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60" w:rsidRPr="00617B60" w:rsidRDefault="00617B60" w:rsidP="00617B60">
      <w:pPr>
        <w:jc w:val="center"/>
        <w:rPr>
          <w:rFonts w:ascii="Arial" w:hAnsi="Arial" w:cs="Arial"/>
          <w:sz w:val="28"/>
        </w:rPr>
      </w:pPr>
      <w:r w:rsidRPr="00617B60">
        <w:rPr>
          <w:rFonts w:ascii="Arial" w:hAnsi="Arial" w:cs="Arial"/>
          <w:sz w:val="28"/>
        </w:rPr>
        <w:t>14.04.2019</w:t>
      </w:r>
    </w:p>
    <w:p w:rsidR="00617B60" w:rsidRPr="00617B60" w:rsidRDefault="00617B60" w:rsidP="00617B60">
      <w:pPr>
        <w:jc w:val="center"/>
        <w:rPr>
          <w:rFonts w:ascii="Arial" w:hAnsi="Arial" w:cs="Arial"/>
          <w:color w:val="FF0000"/>
          <w:sz w:val="28"/>
        </w:rPr>
      </w:pPr>
      <w:bookmarkStart w:id="0" w:name="_GoBack"/>
      <w:r w:rsidRPr="00617B60">
        <w:rPr>
          <w:rFonts w:ascii="Arial" w:hAnsi="Arial" w:cs="Arial"/>
          <w:color w:val="FF0000"/>
          <w:sz w:val="28"/>
        </w:rPr>
        <w:t>Palmsonntag(B)</w:t>
      </w:r>
    </w:p>
    <w:p w:rsidR="00617B60" w:rsidRPr="00617B60" w:rsidRDefault="00617B60" w:rsidP="00617B60">
      <w:pPr>
        <w:rPr>
          <w:rFonts w:ascii="Arial" w:hAnsi="Arial" w:cs="Arial"/>
          <w:color w:val="FF0000"/>
          <w:sz w:val="28"/>
        </w:rPr>
      </w:pPr>
    </w:p>
    <w:bookmarkEnd w:id="0"/>
    <w:p w:rsidR="00617B60" w:rsidRDefault="00617B60" w:rsidP="00617B60">
      <w:pPr>
        <w:rPr>
          <w:rFonts w:ascii="Arial" w:hAnsi="Arial" w:cs="Arial"/>
          <w:sz w:val="28"/>
        </w:rPr>
      </w:pPr>
      <w:r>
        <w:rPr>
          <w:rFonts w:ascii="Arial" w:hAnsi="Arial" w:cs="Arial"/>
          <w:spacing w:val="-11"/>
          <w:sz w:val="28"/>
        </w:rPr>
        <w:t xml:space="preserve">Diese Hl. Woche des Kirchenjahres will uns </w:t>
      </w:r>
      <w:r>
        <w:rPr>
          <w:rFonts w:ascii="Arial" w:hAnsi="Arial" w:cs="Arial"/>
          <w:spacing w:val="2"/>
          <w:sz w:val="28"/>
        </w:rPr>
        <w:t>die</w:t>
      </w:r>
      <w:r>
        <w:rPr>
          <w:rFonts w:ascii="Arial" w:hAnsi="Arial" w:cs="Arial"/>
          <w:spacing w:val="-11"/>
          <w:sz w:val="28"/>
        </w:rPr>
        <w:t xml:space="preserve"> Antwort geben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2"/>
          <w:sz w:val="28"/>
        </w:rPr>
        <w:t xml:space="preserve">auf </w:t>
      </w:r>
      <w:r>
        <w:rPr>
          <w:rFonts w:ascii="Arial" w:hAnsi="Arial" w:cs="Arial"/>
          <w:sz w:val="28"/>
        </w:rPr>
        <w:t>die</w:t>
      </w:r>
      <w:r>
        <w:rPr>
          <w:rFonts w:ascii="Arial" w:hAnsi="Arial" w:cs="Arial"/>
          <w:spacing w:val="-12"/>
          <w:sz w:val="28"/>
        </w:rPr>
        <w:t xml:space="preserve"> fundamentalen Fragen des Menschen:</w:t>
      </w:r>
    </w:p>
    <w:p w:rsidR="00617B60" w:rsidRDefault="00617B60" w:rsidP="00617B60">
      <w:pPr>
        <w:rPr>
          <w:rFonts w:ascii="Arial" w:eastAsia="Times New Roman" w:hAnsi="Arial" w:cs="Arial"/>
          <w:spacing w:val="-15"/>
          <w:sz w:val="28"/>
        </w:rPr>
      </w:pPr>
      <w:r>
        <w:rPr>
          <w:rFonts w:ascii="Arial" w:hAnsi="Arial" w:cs="Arial"/>
          <w:spacing w:val="-15"/>
          <w:sz w:val="28"/>
        </w:rPr>
        <w:t>Wie bew</w:t>
      </w:r>
      <w:r>
        <w:rPr>
          <w:rFonts w:ascii="Arial" w:eastAsia="Times New Roman" w:hAnsi="Arial" w:cs="Arial"/>
          <w:spacing w:val="-15"/>
          <w:sz w:val="28"/>
        </w:rPr>
        <w:t>ältige ich das Leid? Wie finde ich das Glück?</w:t>
      </w:r>
    </w:p>
    <w:p w:rsidR="00617B60" w:rsidRDefault="00617B60" w:rsidP="00617B60">
      <w:pPr>
        <w:rPr>
          <w:rFonts w:ascii="Arial" w:hAnsi="Arial" w:cs="Arial"/>
          <w:sz w:val="28"/>
        </w:rPr>
      </w:pPr>
    </w:p>
    <w:p w:rsidR="00617B60" w:rsidRDefault="00617B60" w:rsidP="00617B60">
      <w:pPr>
        <w:rPr>
          <w:rFonts w:ascii="Arial" w:eastAsia="Times New Roman" w:hAnsi="Arial" w:cs="Arial"/>
          <w:sz w:val="28"/>
        </w:rPr>
      </w:pPr>
      <w:r>
        <w:rPr>
          <w:rFonts w:ascii="Arial" w:hAnsi="Arial" w:cs="Arial"/>
          <w:spacing w:val="-10"/>
          <w:sz w:val="28"/>
        </w:rPr>
        <w:t>Diese Hl. Woche ist nicht nur eine R</w:t>
      </w:r>
      <w:r>
        <w:rPr>
          <w:rFonts w:ascii="Arial" w:eastAsia="Times New Roman" w:hAnsi="Arial" w:cs="Arial"/>
          <w:spacing w:val="-10"/>
          <w:sz w:val="28"/>
        </w:rPr>
        <w:t xml:space="preserve">ückerinnerung auf Ereignisse, </w:t>
      </w:r>
      <w:r>
        <w:rPr>
          <w:rFonts w:ascii="Arial" w:eastAsia="Times New Roman" w:hAnsi="Arial" w:cs="Arial"/>
          <w:sz w:val="28"/>
        </w:rPr>
        <w:t xml:space="preserve">die </w:t>
      </w:r>
      <w:r>
        <w:rPr>
          <w:rFonts w:ascii="Arial" w:eastAsia="Times New Roman" w:hAnsi="Arial" w:cs="Arial"/>
          <w:spacing w:val="-11"/>
          <w:sz w:val="28"/>
        </w:rPr>
        <w:t>sich vor fast 2000 Jahren in dem weit entfernten Land Paläs</w:t>
      </w:r>
      <w:r>
        <w:rPr>
          <w:rFonts w:ascii="Arial" w:eastAsia="Times New Roman" w:hAnsi="Arial" w:cs="Arial"/>
          <w:spacing w:val="-15"/>
          <w:sz w:val="28"/>
        </w:rPr>
        <w:t xml:space="preserve">tina zugetragen haben: </w:t>
      </w:r>
      <w:r>
        <w:rPr>
          <w:rFonts w:ascii="Arial" w:eastAsia="Times New Roman" w:hAnsi="Arial" w:cs="Arial"/>
          <w:spacing w:val="-3"/>
          <w:sz w:val="28"/>
        </w:rPr>
        <w:t>die</w:t>
      </w:r>
      <w:r>
        <w:rPr>
          <w:rFonts w:ascii="Arial" w:eastAsia="Times New Roman" w:hAnsi="Arial" w:cs="Arial"/>
          <w:spacing w:val="-15"/>
          <w:sz w:val="28"/>
        </w:rPr>
        <w:t xml:space="preserve"> Hinrichtung und Auferstehung Jesu. N</w:t>
      </w:r>
      <w:r>
        <w:rPr>
          <w:rFonts w:ascii="Arial" w:eastAsia="Times New Roman" w:hAnsi="Arial" w:cs="Arial"/>
          <w:spacing w:val="-13"/>
          <w:sz w:val="28"/>
        </w:rPr>
        <w:t xml:space="preserve">ein, </w:t>
      </w:r>
      <w:r>
        <w:rPr>
          <w:rFonts w:ascii="Arial" w:eastAsia="Times New Roman" w:hAnsi="Arial" w:cs="Arial"/>
          <w:spacing w:val="-3"/>
          <w:sz w:val="28"/>
        </w:rPr>
        <w:t>diese</w:t>
      </w:r>
      <w:r>
        <w:rPr>
          <w:rFonts w:ascii="Arial" w:eastAsia="Times New Roman" w:hAnsi="Arial" w:cs="Arial"/>
          <w:spacing w:val="-13"/>
          <w:sz w:val="28"/>
        </w:rPr>
        <w:t xml:space="preserve"> Hl. Woche will uns lehren, dass der Lebensweg eines </w:t>
      </w:r>
      <w:r>
        <w:rPr>
          <w:rFonts w:ascii="Arial" w:eastAsia="Times New Roman" w:hAnsi="Arial" w:cs="Arial"/>
          <w:spacing w:val="-1"/>
          <w:sz w:val="28"/>
        </w:rPr>
        <w:t xml:space="preserve">jeder </w:t>
      </w:r>
      <w:r>
        <w:rPr>
          <w:rFonts w:ascii="Arial" w:eastAsia="Times New Roman" w:hAnsi="Arial" w:cs="Arial"/>
          <w:spacing w:val="-11"/>
          <w:sz w:val="28"/>
        </w:rPr>
        <w:t xml:space="preserve">Erdgeborenen heißt: „per </w:t>
      </w:r>
      <w:proofErr w:type="spellStart"/>
      <w:r>
        <w:rPr>
          <w:rFonts w:ascii="Arial" w:eastAsia="Times New Roman" w:hAnsi="Arial" w:cs="Arial"/>
          <w:spacing w:val="-11"/>
          <w:sz w:val="28"/>
        </w:rPr>
        <w:t>aspera</w:t>
      </w:r>
      <w:proofErr w:type="spellEnd"/>
      <w:r>
        <w:rPr>
          <w:rFonts w:ascii="Arial" w:eastAsia="Times New Roman" w:hAnsi="Arial" w:cs="Arial"/>
          <w:spacing w:val="-11"/>
          <w:sz w:val="28"/>
        </w:rPr>
        <w:t xml:space="preserve"> ad </w:t>
      </w:r>
      <w:proofErr w:type="spellStart"/>
      <w:r>
        <w:rPr>
          <w:rFonts w:ascii="Arial" w:eastAsia="Times New Roman" w:hAnsi="Arial" w:cs="Arial"/>
          <w:spacing w:val="-11"/>
          <w:sz w:val="28"/>
        </w:rPr>
        <w:t>astra</w:t>
      </w:r>
      <w:proofErr w:type="spellEnd"/>
      <w:r>
        <w:rPr>
          <w:rFonts w:ascii="Arial" w:eastAsia="Times New Roman" w:hAnsi="Arial" w:cs="Arial"/>
          <w:spacing w:val="-11"/>
          <w:sz w:val="28"/>
        </w:rPr>
        <w:t xml:space="preserve">“ – wörtlich: „durch das Raue zu den Sternen“, durch die Nacht zum Licht, </w:t>
      </w:r>
      <w:r>
        <w:rPr>
          <w:rFonts w:ascii="Arial" w:eastAsia="Times New Roman" w:hAnsi="Arial" w:cs="Arial"/>
          <w:spacing w:val="-10"/>
          <w:sz w:val="28"/>
        </w:rPr>
        <w:t xml:space="preserve">über den </w:t>
      </w:r>
      <w:proofErr w:type="spellStart"/>
      <w:r>
        <w:rPr>
          <w:rFonts w:ascii="Arial" w:eastAsia="Times New Roman" w:hAnsi="Arial" w:cs="Arial"/>
          <w:spacing w:val="-10"/>
          <w:sz w:val="28"/>
        </w:rPr>
        <w:t>Golgothahügel</w:t>
      </w:r>
      <w:proofErr w:type="spellEnd"/>
      <w:r>
        <w:rPr>
          <w:rFonts w:ascii="Arial" w:eastAsia="Times New Roman" w:hAnsi="Arial" w:cs="Arial"/>
          <w:spacing w:val="-10"/>
          <w:sz w:val="28"/>
        </w:rPr>
        <w:t xml:space="preserve"> zum Ostertag, durch Tod zum Leben, </w:t>
      </w:r>
      <w:r>
        <w:rPr>
          <w:rFonts w:ascii="Arial" w:eastAsia="Times New Roman" w:hAnsi="Arial" w:cs="Arial"/>
          <w:sz w:val="28"/>
        </w:rPr>
        <w:t>durch das Leid zum Glück.</w:t>
      </w:r>
    </w:p>
    <w:p w:rsidR="00617B60" w:rsidRDefault="00617B60" w:rsidP="00617B60">
      <w:pPr>
        <w:rPr>
          <w:rFonts w:ascii="Arial" w:hAnsi="Arial" w:cs="Arial"/>
          <w:sz w:val="28"/>
        </w:rPr>
      </w:pPr>
    </w:p>
    <w:p w:rsidR="00617B60" w:rsidRDefault="00617B60" w:rsidP="00617B60">
      <w:pPr>
        <w:rPr>
          <w:rFonts w:ascii="Arial" w:eastAsia="Times New Roman" w:hAnsi="Arial" w:cs="Arial"/>
          <w:spacing w:val="-10"/>
          <w:sz w:val="28"/>
        </w:rPr>
      </w:pPr>
      <w:r>
        <w:rPr>
          <w:rFonts w:ascii="Arial" w:hAnsi="Arial" w:cs="Arial"/>
          <w:spacing w:val="-11"/>
          <w:sz w:val="28"/>
        </w:rPr>
        <w:t xml:space="preserve">Welche Programme </w:t>
      </w:r>
      <w:r>
        <w:rPr>
          <w:rFonts w:ascii="Arial" w:hAnsi="Arial" w:cs="Arial"/>
          <w:spacing w:val="8"/>
          <w:sz w:val="28"/>
        </w:rPr>
        <w:t>die</w:t>
      </w:r>
      <w:r>
        <w:rPr>
          <w:rFonts w:ascii="Arial" w:hAnsi="Arial" w:cs="Arial"/>
          <w:spacing w:val="-11"/>
          <w:sz w:val="28"/>
        </w:rPr>
        <w:t xml:space="preserve"> Menschen zur </w:t>
      </w:r>
      <w:r>
        <w:rPr>
          <w:rFonts w:ascii="Arial" w:eastAsia="Times New Roman" w:hAnsi="Arial" w:cs="Arial"/>
          <w:spacing w:val="-11"/>
          <w:sz w:val="28"/>
        </w:rPr>
        <w:t xml:space="preserve">Überwindung des Leides und zur </w:t>
      </w:r>
      <w:r>
        <w:rPr>
          <w:rFonts w:ascii="Arial" w:eastAsia="Times New Roman" w:hAnsi="Arial" w:cs="Arial"/>
          <w:spacing w:val="-10"/>
          <w:sz w:val="28"/>
        </w:rPr>
        <w:t>Erreichung des Glücks auch immer ersonnen haben. In einer Erkenntnis waren sie alle einig: „</w:t>
      </w:r>
      <w:r>
        <w:rPr>
          <w:rFonts w:ascii="Arial" w:eastAsia="Times New Roman" w:hAnsi="Arial" w:cs="Arial"/>
          <w:spacing w:val="-12"/>
          <w:sz w:val="28"/>
        </w:rPr>
        <w:t xml:space="preserve">Des Lebens ungetrübte Freude ward noch keinem Sterblichen zuteil.“ </w:t>
      </w:r>
      <w:r>
        <w:rPr>
          <w:rFonts w:ascii="Arial" w:eastAsia="Times New Roman" w:hAnsi="Arial" w:cs="Arial"/>
          <w:sz w:val="28"/>
        </w:rPr>
        <w:t>So gilt die Lebenslosung:</w:t>
      </w:r>
      <w:r>
        <w:rPr>
          <w:rFonts w:ascii="Arial" w:hAnsi="Arial" w:cs="Arial"/>
          <w:sz w:val="28"/>
        </w:rPr>
        <w:t xml:space="preserve"> A</w:t>
      </w:r>
      <w:r>
        <w:rPr>
          <w:rFonts w:ascii="Arial" w:hAnsi="Arial" w:cs="Arial"/>
          <w:spacing w:val="-15"/>
          <w:sz w:val="28"/>
        </w:rPr>
        <w:t>lle L</w:t>
      </w:r>
      <w:r>
        <w:rPr>
          <w:rFonts w:ascii="Arial" w:eastAsia="Times New Roman" w:hAnsi="Arial" w:cs="Arial"/>
          <w:spacing w:val="-15"/>
          <w:sz w:val="28"/>
        </w:rPr>
        <w:t xml:space="preserve">öcher, aus denen </w:t>
      </w:r>
      <w:r>
        <w:rPr>
          <w:rFonts w:ascii="Arial" w:eastAsia="Times New Roman" w:hAnsi="Arial" w:cs="Arial"/>
          <w:spacing w:val="2"/>
          <w:sz w:val="28"/>
        </w:rPr>
        <w:t>die</w:t>
      </w:r>
      <w:r>
        <w:rPr>
          <w:rFonts w:ascii="Arial" w:eastAsia="Times New Roman" w:hAnsi="Arial" w:cs="Arial"/>
          <w:spacing w:val="-15"/>
          <w:sz w:val="28"/>
        </w:rPr>
        <w:t xml:space="preserve"> Not, das </w:t>
      </w:r>
      <w:r>
        <w:rPr>
          <w:rFonts w:ascii="Arial" w:eastAsia="Times New Roman" w:hAnsi="Arial" w:cs="Arial"/>
          <w:spacing w:val="-5"/>
          <w:sz w:val="28"/>
        </w:rPr>
        <w:t xml:space="preserve">Leid, </w:t>
      </w:r>
      <w:r>
        <w:rPr>
          <w:rFonts w:ascii="Arial" w:eastAsia="Times New Roman" w:hAnsi="Arial" w:cs="Arial"/>
          <w:spacing w:val="4"/>
          <w:sz w:val="28"/>
        </w:rPr>
        <w:t>die</w:t>
      </w:r>
      <w:r>
        <w:rPr>
          <w:rFonts w:ascii="Arial" w:eastAsia="Times New Roman" w:hAnsi="Arial" w:cs="Arial"/>
          <w:spacing w:val="-15"/>
          <w:sz w:val="28"/>
        </w:rPr>
        <w:t xml:space="preserve"> Qual, </w:t>
      </w:r>
      <w:r>
        <w:rPr>
          <w:rFonts w:ascii="Arial" w:eastAsia="Times New Roman" w:hAnsi="Arial" w:cs="Arial"/>
          <w:sz w:val="28"/>
        </w:rPr>
        <w:t>die</w:t>
      </w:r>
      <w:r>
        <w:rPr>
          <w:rFonts w:ascii="Arial" w:eastAsia="Times New Roman" w:hAnsi="Arial" w:cs="Arial"/>
          <w:spacing w:val="-15"/>
          <w:sz w:val="28"/>
        </w:rPr>
        <w:t xml:space="preserve"> Angst hervor</w:t>
      </w:r>
      <w:r>
        <w:rPr>
          <w:rFonts w:ascii="Arial" w:eastAsia="Times New Roman" w:hAnsi="Arial" w:cs="Arial"/>
          <w:sz w:val="28"/>
        </w:rPr>
        <w:t xml:space="preserve">kriechen, müssen verstopft werden </w:t>
      </w:r>
      <w:r>
        <w:rPr>
          <w:rFonts w:ascii="Arial" w:hAnsi="Arial" w:cs="Arial"/>
          <w:sz w:val="28"/>
        </w:rPr>
        <w:t>und neue Brunnen m</w:t>
      </w:r>
      <w:r>
        <w:rPr>
          <w:rFonts w:ascii="Arial" w:eastAsia="Times New Roman" w:hAnsi="Arial" w:cs="Arial"/>
          <w:sz w:val="28"/>
        </w:rPr>
        <w:t xml:space="preserve">üssen gegraben werden, aus denen Wasser quellen, </w:t>
      </w:r>
      <w:r>
        <w:rPr>
          <w:rFonts w:ascii="Arial" w:eastAsia="Times New Roman" w:hAnsi="Arial" w:cs="Arial"/>
          <w:spacing w:val="-10"/>
          <w:sz w:val="28"/>
        </w:rPr>
        <w:t>die den Durst und Hunger des Herzens stillen müssen.</w:t>
      </w:r>
    </w:p>
    <w:p w:rsidR="00617B60" w:rsidRDefault="00617B60" w:rsidP="00617B60">
      <w:pPr>
        <w:rPr>
          <w:rFonts w:ascii="Arial" w:hAnsi="Arial" w:cs="Arial"/>
          <w:sz w:val="28"/>
        </w:rPr>
      </w:pPr>
    </w:p>
    <w:p w:rsidR="00617B60" w:rsidRDefault="00617B60" w:rsidP="00617B60">
      <w:pPr>
        <w:rPr>
          <w:rFonts w:ascii="Arial" w:hAnsi="Arial" w:cs="Arial"/>
          <w:spacing w:val="-6"/>
          <w:sz w:val="28"/>
        </w:rPr>
      </w:pPr>
      <w:r>
        <w:rPr>
          <w:rFonts w:ascii="Arial" w:hAnsi="Arial" w:cs="Arial"/>
          <w:spacing w:val="-10"/>
          <w:sz w:val="28"/>
        </w:rPr>
        <w:t>Einen v</w:t>
      </w:r>
      <w:r>
        <w:rPr>
          <w:rFonts w:ascii="Arial" w:eastAsia="Times New Roman" w:hAnsi="Arial" w:cs="Arial"/>
          <w:spacing w:val="-10"/>
          <w:sz w:val="28"/>
        </w:rPr>
        <w:t xml:space="preserve">öllig anderen Weg weist uns Christus. </w:t>
      </w:r>
      <w:r>
        <w:rPr>
          <w:rFonts w:ascii="Arial" w:hAnsi="Arial" w:cs="Arial"/>
          <w:spacing w:val="-10"/>
          <w:sz w:val="28"/>
        </w:rPr>
        <w:t>Seine Lebensparole hei</w:t>
      </w:r>
      <w:r>
        <w:rPr>
          <w:rFonts w:ascii="Arial" w:eastAsia="Times New Roman" w:hAnsi="Arial" w:cs="Arial"/>
          <w:spacing w:val="-10"/>
          <w:sz w:val="28"/>
        </w:rPr>
        <w:t xml:space="preserve">ßt: „Suchet zuerst </w:t>
      </w:r>
      <w:r>
        <w:rPr>
          <w:rFonts w:ascii="Arial" w:eastAsia="Times New Roman" w:hAnsi="Arial" w:cs="Arial"/>
          <w:sz w:val="28"/>
        </w:rPr>
        <w:t>das</w:t>
      </w:r>
      <w:r>
        <w:rPr>
          <w:rFonts w:ascii="Arial" w:eastAsia="Times New Roman" w:hAnsi="Arial" w:cs="Arial"/>
          <w:spacing w:val="-10"/>
          <w:sz w:val="28"/>
        </w:rPr>
        <w:t xml:space="preserve"> Reich Gottes, alles</w:t>
      </w:r>
      <w:r>
        <w:rPr>
          <w:rFonts w:ascii="Arial" w:hAnsi="Arial" w:cs="Arial"/>
          <w:sz w:val="28"/>
        </w:rPr>
        <w:t xml:space="preserve"> andere wird euch dann schon gegeben </w:t>
      </w:r>
      <w:r>
        <w:rPr>
          <w:rFonts w:ascii="Arial" w:hAnsi="Arial" w:cs="Arial"/>
          <w:spacing w:val="-6"/>
          <w:sz w:val="28"/>
        </w:rPr>
        <w:t>werden!“</w:t>
      </w:r>
    </w:p>
    <w:p w:rsidR="00617B60" w:rsidRDefault="00617B60" w:rsidP="00617B60">
      <w:pPr>
        <w:rPr>
          <w:rFonts w:ascii="Arial" w:hAnsi="Arial" w:cs="Arial"/>
          <w:sz w:val="28"/>
        </w:rPr>
      </w:pPr>
    </w:p>
    <w:p w:rsidR="00617B60" w:rsidRDefault="00617B60" w:rsidP="00617B60">
      <w:pPr>
        <w:rPr>
          <w:rFonts w:ascii="Arial" w:hAnsi="Arial" w:cs="Arial"/>
          <w:sz w:val="28"/>
        </w:rPr>
      </w:pPr>
      <w:r>
        <w:rPr>
          <w:rFonts w:ascii="Arial" w:hAnsi="Arial" w:cs="Arial"/>
          <w:spacing w:val="-11"/>
          <w:sz w:val="28"/>
        </w:rPr>
        <w:t xml:space="preserve">Wenn es um </w:t>
      </w:r>
      <w:r>
        <w:rPr>
          <w:rFonts w:ascii="Arial" w:hAnsi="Arial" w:cs="Arial"/>
          <w:sz w:val="28"/>
        </w:rPr>
        <w:t>die</w:t>
      </w:r>
      <w:r>
        <w:rPr>
          <w:rFonts w:ascii="Arial" w:hAnsi="Arial" w:cs="Arial"/>
          <w:spacing w:val="-11"/>
          <w:sz w:val="28"/>
        </w:rPr>
        <w:t xml:space="preserve"> Befriedigung </w:t>
      </w:r>
      <w:r>
        <w:rPr>
          <w:rFonts w:ascii="Arial" w:hAnsi="Arial" w:cs="Arial"/>
          <w:spacing w:val="6"/>
          <w:sz w:val="28"/>
        </w:rPr>
        <w:t>der</w:t>
      </w:r>
      <w:r>
        <w:rPr>
          <w:rFonts w:ascii="Arial" w:hAnsi="Arial" w:cs="Arial"/>
          <w:spacing w:val="-11"/>
          <w:sz w:val="28"/>
        </w:rPr>
        <w:t xml:space="preserve"> W</w:t>
      </w:r>
      <w:r>
        <w:rPr>
          <w:rFonts w:ascii="Arial" w:eastAsia="Times New Roman" w:hAnsi="Arial" w:cs="Arial"/>
          <w:spacing w:val="-11"/>
          <w:sz w:val="28"/>
        </w:rPr>
        <w:t>ünsche des Leibes geht, d</w:t>
      </w:r>
      <w:r>
        <w:rPr>
          <w:rFonts w:ascii="Arial" w:hAnsi="Arial" w:cs="Arial"/>
          <w:spacing w:val="-12"/>
          <w:sz w:val="28"/>
        </w:rPr>
        <w:t xml:space="preserve">ann mag die Erde wohl geben, wonach </w:t>
      </w:r>
      <w:r>
        <w:rPr>
          <w:rFonts w:ascii="Arial" w:hAnsi="Arial" w:cs="Arial"/>
          <w:spacing w:val="5"/>
          <w:sz w:val="28"/>
        </w:rPr>
        <w:t>der</w:t>
      </w:r>
      <w:r>
        <w:rPr>
          <w:rFonts w:ascii="Arial" w:hAnsi="Arial" w:cs="Arial"/>
          <w:spacing w:val="-12"/>
          <w:sz w:val="28"/>
        </w:rPr>
        <w:t xml:space="preserve"> Leib verlangt, der von der Erde gekommen ist, sich von </w:t>
      </w:r>
      <w:r>
        <w:rPr>
          <w:rFonts w:ascii="Arial" w:hAnsi="Arial" w:cs="Arial"/>
          <w:spacing w:val="4"/>
          <w:sz w:val="28"/>
        </w:rPr>
        <w:t>dieser</w:t>
      </w:r>
      <w:r>
        <w:rPr>
          <w:rFonts w:ascii="Arial" w:hAnsi="Arial" w:cs="Arial"/>
          <w:spacing w:val="-12"/>
          <w:sz w:val="28"/>
        </w:rPr>
        <w:t xml:space="preserve"> Erde n</w:t>
      </w:r>
      <w:r>
        <w:rPr>
          <w:rFonts w:ascii="Arial" w:eastAsia="Times New Roman" w:hAnsi="Arial" w:cs="Arial"/>
          <w:spacing w:val="-12"/>
          <w:sz w:val="28"/>
        </w:rPr>
        <w:t xml:space="preserve">ährt und </w:t>
      </w:r>
      <w:r>
        <w:rPr>
          <w:rFonts w:ascii="Arial" w:hAnsi="Arial" w:cs="Arial"/>
          <w:sz w:val="28"/>
        </w:rPr>
        <w:t xml:space="preserve">wieder einmal </w:t>
      </w:r>
      <w:r>
        <w:rPr>
          <w:rFonts w:ascii="Arial" w:hAnsi="Arial" w:cs="Arial"/>
          <w:spacing w:val="-4"/>
          <w:sz w:val="28"/>
        </w:rPr>
        <w:t>dieser</w:t>
      </w:r>
      <w:r>
        <w:rPr>
          <w:rFonts w:ascii="Arial" w:hAnsi="Arial" w:cs="Arial"/>
          <w:sz w:val="28"/>
        </w:rPr>
        <w:t xml:space="preserve"> Erde anvertraut wird.</w:t>
      </w:r>
    </w:p>
    <w:p w:rsidR="00617B60" w:rsidRDefault="00617B60" w:rsidP="00617B60">
      <w:pPr>
        <w:rPr>
          <w:rFonts w:ascii="Arial" w:hAnsi="Arial" w:cs="Arial"/>
          <w:sz w:val="28"/>
        </w:rPr>
      </w:pPr>
    </w:p>
    <w:p w:rsidR="00617B60" w:rsidRDefault="00617B60" w:rsidP="00617B60">
      <w:pPr>
        <w:rPr>
          <w:rFonts w:ascii="Arial" w:eastAsia="Times New Roman" w:hAnsi="Arial" w:cs="Arial"/>
          <w:sz w:val="28"/>
        </w:rPr>
      </w:pPr>
      <w:r>
        <w:rPr>
          <w:rFonts w:ascii="Arial" w:hAnsi="Arial" w:cs="Arial"/>
          <w:spacing w:val="-10"/>
          <w:sz w:val="28"/>
        </w:rPr>
        <w:t>Die W</w:t>
      </w:r>
      <w:r>
        <w:rPr>
          <w:rFonts w:ascii="Arial" w:eastAsia="Times New Roman" w:hAnsi="Arial" w:cs="Arial"/>
          <w:spacing w:val="-10"/>
          <w:sz w:val="28"/>
        </w:rPr>
        <w:t xml:space="preserve">ürde des Menschen ist aber seine Seele, Geist von Gottes </w:t>
      </w:r>
      <w:r>
        <w:rPr>
          <w:rFonts w:ascii="Arial" w:eastAsia="Times New Roman" w:hAnsi="Arial" w:cs="Arial"/>
          <w:spacing w:val="-12"/>
          <w:sz w:val="28"/>
        </w:rPr>
        <w:t xml:space="preserve">Geist. Und so muss sein Leben immer unerfüllt bleiben, wenn </w:t>
      </w:r>
      <w:r>
        <w:rPr>
          <w:rFonts w:ascii="Arial" w:eastAsia="Times New Roman" w:hAnsi="Arial" w:cs="Arial"/>
          <w:sz w:val="28"/>
        </w:rPr>
        <w:t xml:space="preserve">der </w:t>
      </w:r>
      <w:r>
        <w:rPr>
          <w:rFonts w:ascii="Arial" w:eastAsia="Times New Roman" w:hAnsi="Arial" w:cs="Arial"/>
          <w:spacing w:val="-13"/>
          <w:sz w:val="28"/>
        </w:rPr>
        <w:t xml:space="preserve">Hunger </w:t>
      </w:r>
      <w:r>
        <w:rPr>
          <w:rFonts w:ascii="Arial" w:eastAsia="Times New Roman" w:hAnsi="Arial" w:cs="Arial"/>
          <w:spacing w:val="4"/>
          <w:sz w:val="28"/>
        </w:rPr>
        <w:t>seiner</w:t>
      </w:r>
      <w:r>
        <w:rPr>
          <w:rFonts w:ascii="Arial" w:eastAsia="Times New Roman" w:hAnsi="Arial" w:cs="Arial"/>
          <w:spacing w:val="-13"/>
          <w:sz w:val="28"/>
        </w:rPr>
        <w:t xml:space="preserve"> Seele ungestillt bliebe durch das Brot, das vom Him</w:t>
      </w:r>
      <w:r>
        <w:rPr>
          <w:rFonts w:ascii="Arial" w:eastAsia="Times New Roman" w:hAnsi="Arial" w:cs="Arial"/>
          <w:sz w:val="28"/>
        </w:rPr>
        <w:t>mel kommt.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3"/>
          <w:sz w:val="28"/>
        </w:rPr>
        <w:t>Er gleicht einem fl</w:t>
      </w:r>
      <w:r>
        <w:rPr>
          <w:rFonts w:ascii="Arial" w:eastAsia="Times New Roman" w:hAnsi="Arial" w:cs="Arial"/>
          <w:spacing w:val="-13"/>
          <w:sz w:val="28"/>
        </w:rPr>
        <w:t xml:space="preserve">ügellahmen Vogel, </w:t>
      </w:r>
      <w:r>
        <w:rPr>
          <w:rFonts w:ascii="Arial" w:eastAsia="Times New Roman" w:hAnsi="Arial" w:cs="Arial"/>
          <w:spacing w:val="1"/>
          <w:sz w:val="28"/>
        </w:rPr>
        <w:t>der</w:t>
      </w:r>
      <w:r>
        <w:rPr>
          <w:rFonts w:ascii="Arial" w:eastAsia="Times New Roman" w:hAnsi="Arial" w:cs="Arial"/>
          <w:spacing w:val="-13"/>
          <w:sz w:val="28"/>
        </w:rPr>
        <w:t xml:space="preserve"> sich nicht in </w:t>
      </w:r>
      <w:r>
        <w:rPr>
          <w:rFonts w:ascii="Arial" w:eastAsia="Times New Roman" w:hAnsi="Arial" w:cs="Arial"/>
          <w:sz w:val="28"/>
        </w:rPr>
        <w:t>die</w:t>
      </w:r>
      <w:r>
        <w:rPr>
          <w:rFonts w:ascii="Arial" w:eastAsia="Times New Roman" w:hAnsi="Arial" w:cs="Arial"/>
          <w:spacing w:val="-13"/>
          <w:sz w:val="28"/>
        </w:rPr>
        <w:t xml:space="preserve"> Lüfte </w:t>
      </w:r>
      <w:r>
        <w:rPr>
          <w:rFonts w:ascii="Arial" w:eastAsia="Times New Roman" w:hAnsi="Arial" w:cs="Arial"/>
          <w:spacing w:val="-12"/>
          <w:sz w:val="28"/>
        </w:rPr>
        <w:t xml:space="preserve">erheben kann und zu einem Kriechtier </w:t>
      </w:r>
      <w:r>
        <w:rPr>
          <w:rFonts w:ascii="Arial" w:eastAsia="Times New Roman" w:hAnsi="Arial" w:cs="Arial"/>
          <w:spacing w:val="2"/>
          <w:sz w:val="28"/>
        </w:rPr>
        <w:t>wird. E</w:t>
      </w:r>
      <w:r>
        <w:rPr>
          <w:rFonts w:ascii="Arial" w:hAnsi="Arial" w:cs="Arial"/>
          <w:spacing w:val="-14"/>
          <w:sz w:val="28"/>
        </w:rPr>
        <w:t>r gleicht einem Fisch, den das Meer an den Strand gesp</w:t>
      </w:r>
      <w:r>
        <w:rPr>
          <w:rFonts w:ascii="Arial" w:eastAsia="Times New Roman" w:hAnsi="Arial" w:cs="Arial"/>
          <w:spacing w:val="-14"/>
          <w:sz w:val="28"/>
        </w:rPr>
        <w:t xml:space="preserve">ült </w:t>
      </w:r>
      <w:r>
        <w:rPr>
          <w:rFonts w:ascii="Arial" w:eastAsia="Times New Roman" w:hAnsi="Arial" w:cs="Arial"/>
          <w:sz w:val="28"/>
        </w:rPr>
        <w:t>hat. E</w:t>
      </w:r>
      <w:r>
        <w:rPr>
          <w:rFonts w:ascii="Arial" w:eastAsia="Times New Roman" w:hAnsi="Arial" w:cs="Arial"/>
          <w:spacing w:val="-11"/>
          <w:sz w:val="28"/>
        </w:rPr>
        <w:t xml:space="preserve">s braucht das Wasser, nicht </w:t>
      </w:r>
      <w:r>
        <w:rPr>
          <w:rFonts w:ascii="Arial" w:eastAsia="Times New Roman" w:hAnsi="Arial" w:cs="Arial"/>
          <w:spacing w:val="2"/>
          <w:sz w:val="28"/>
        </w:rPr>
        <w:t>die</w:t>
      </w:r>
      <w:r>
        <w:rPr>
          <w:rFonts w:ascii="Arial" w:eastAsia="Times New Roman" w:hAnsi="Arial" w:cs="Arial"/>
          <w:spacing w:val="-11"/>
          <w:sz w:val="28"/>
        </w:rPr>
        <w:t xml:space="preserve"> Luft und stirbt ab. E</w:t>
      </w:r>
      <w:r>
        <w:rPr>
          <w:rFonts w:ascii="Arial" w:hAnsi="Arial" w:cs="Arial"/>
          <w:spacing w:val="-13"/>
          <w:sz w:val="28"/>
        </w:rPr>
        <w:t xml:space="preserve">r gleicht einem Baum, </w:t>
      </w:r>
      <w:r>
        <w:rPr>
          <w:rFonts w:ascii="Arial" w:hAnsi="Arial" w:cs="Arial"/>
          <w:spacing w:val="-1"/>
          <w:sz w:val="28"/>
        </w:rPr>
        <w:t>der</w:t>
      </w:r>
      <w:r>
        <w:rPr>
          <w:rFonts w:ascii="Arial" w:hAnsi="Arial" w:cs="Arial"/>
          <w:spacing w:val="-13"/>
          <w:sz w:val="28"/>
        </w:rPr>
        <w:t xml:space="preserve"> auf einem Felsengrund steht, </w:t>
      </w:r>
      <w:r>
        <w:rPr>
          <w:rFonts w:ascii="Arial" w:hAnsi="Arial" w:cs="Arial"/>
          <w:spacing w:val="-23"/>
          <w:sz w:val="28"/>
        </w:rPr>
        <w:t>das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3"/>
          <w:sz w:val="28"/>
        </w:rPr>
        <w:t>fehlende Grundwasser l</w:t>
      </w:r>
      <w:r>
        <w:rPr>
          <w:rFonts w:ascii="Arial" w:eastAsia="Times New Roman" w:hAnsi="Arial" w:cs="Arial"/>
          <w:spacing w:val="-13"/>
          <w:sz w:val="28"/>
        </w:rPr>
        <w:t>ässt ihn vertrocknen.</w:t>
      </w:r>
      <w:r>
        <w:rPr>
          <w:rFonts w:ascii="Arial" w:eastAsia="Times New Roman" w:hAnsi="Arial" w:cs="Arial"/>
          <w:sz w:val="28"/>
        </w:rPr>
        <w:tab/>
      </w:r>
    </w:p>
    <w:p w:rsidR="00617B60" w:rsidRDefault="00617B60" w:rsidP="00617B60">
      <w:pPr>
        <w:rPr>
          <w:rFonts w:ascii="Arial" w:hAnsi="Arial" w:cs="Arial"/>
          <w:sz w:val="28"/>
        </w:rPr>
      </w:pPr>
    </w:p>
    <w:p w:rsidR="00617B60" w:rsidRDefault="00617B60" w:rsidP="00617B60">
      <w:pPr>
        <w:rPr>
          <w:rFonts w:ascii="Arial" w:eastAsia="Times New Roman" w:hAnsi="Arial" w:cs="Arial"/>
          <w:spacing w:val="-14"/>
          <w:sz w:val="28"/>
        </w:rPr>
      </w:pPr>
      <w:r>
        <w:rPr>
          <w:rFonts w:ascii="Arial" w:hAnsi="Arial" w:cs="Arial"/>
          <w:spacing w:val="-12"/>
          <w:sz w:val="28"/>
        </w:rPr>
        <w:t xml:space="preserve">Nur wer annimmt </w:t>
      </w:r>
      <w:r>
        <w:rPr>
          <w:rFonts w:ascii="Arial" w:hAnsi="Arial" w:cs="Arial"/>
          <w:sz w:val="28"/>
        </w:rPr>
        <w:t>die</w:t>
      </w:r>
      <w:r>
        <w:rPr>
          <w:rFonts w:ascii="Arial" w:hAnsi="Arial" w:cs="Arial"/>
          <w:spacing w:val="-12"/>
          <w:sz w:val="28"/>
        </w:rPr>
        <w:t xml:space="preserve"> Einladung des Herrn am Gr</w:t>
      </w:r>
      <w:r>
        <w:rPr>
          <w:rFonts w:ascii="Arial" w:eastAsia="Times New Roman" w:hAnsi="Arial" w:cs="Arial"/>
          <w:spacing w:val="-12"/>
          <w:sz w:val="28"/>
        </w:rPr>
        <w:t>ündonnerstag: „W</w:t>
      </w:r>
      <w:r>
        <w:rPr>
          <w:rFonts w:ascii="Arial" w:eastAsia="Times New Roman" w:hAnsi="Arial" w:cs="Arial"/>
          <w:spacing w:val="-11"/>
          <w:sz w:val="28"/>
        </w:rPr>
        <w:t xml:space="preserve">er mein Fleisch isst und mein Blut trinkt“, </w:t>
      </w:r>
      <w:r>
        <w:rPr>
          <w:rFonts w:ascii="Arial" w:hAnsi="Arial" w:cs="Arial"/>
          <w:spacing w:val="-11"/>
          <w:sz w:val="28"/>
        </w:rPr>
        <w:t xml:space="preserve">beendet sein Leben nicht mit dem Karfreitag, da er der Erde </w:t>
      </w:r>
      <w:r>
        <w:rPr>
          <w:rFonts w:ascii="Arial" w:eastAsia="Times New Roman" w:hAnsi="Arial" w:cs="Arial"/>
          <w:spacing w:val="-11"/>
          <w:sz w:val="28"/>
        </w:rPr>
        <w:t>über</w:t>
      </w:r>
      <w:r>
        <w:rPr>
          <w:rFonts w:ascii="Arial" w:eastAsia="Times New Roman" w:hAnsi="Arial" w:cs="Arial"/>
          <w:sz w:val="28"/>
        </w:rPr>
        <w:t>geben wird. N</w:t>
      </w:r>
      <w:r>
        <w:rPr>
          <w:rFonts w:ascii="Arial" w:eastAsia="Times New Roman" w:hAnsi="Arial" w:cs="Arial"/>
          <w:spacing w:val="-11"/>
          <w:sz w:val="28"/>
        </w:rPr>
        <w:t>ein, der darf am ewigen Ostertag seines Herrn teil</w:t>
      </w:r>
      <w:r>
        <w:rPr>
          <w:rFonts w:ascii="Arial" w:hAnsi="Arial" w:cs="Arial"/>
          <w:spacing w:val="-10"/>
          <w:sz w:val="28"/>
        </w:rPr>
        <w:t>haben, denn f</w:t>
      </w:r>
      <w:r>
        <w:rPr>
          <w:rFonts w:ascii="Arial" w:eastAsia="Times New Roman" w:hAnsi="Arial" w:cs="Arial"/>
          <w:spacing w:val="-10"/>
          <w:sz w:val="28"/>
        </w:rPr>
        <w:t>ür den gilt: „Der hat das Leben der Unsterblich</w:t>
      </w:r>
      <w:r>
        <w:rPr>
          <w:rFonts w:ascii="Arial" w:eastAsia="Times New Roman" w:hAnsi="Arial" w:cs="Arial"/>
          <w:spacing w:val="-4"/>
          <w:sz w:val="28"/>
        </w:rPr>
        <w:t>keit,</w:t>
      </w:r>
      <w:r>
        <w:rPr>
          <w:rFonts w:ascii="Arial" w:eastAsia="Times New Roman" w:hAnsi="Arial" w:cs="Arial"/>
          <w:sz w:val="28"/>
        </w:rPr>
        <w:t xml:space="preserve"> </w:t>
      </w:r>
      <w:r>
        <w:rPr>
          <w:rFonts w:ascii="Arial" w:eastAsia="Times New Roman" w:hAnsi="Arial" w:cs="Arial"/>
          <w:spacing w:val="-14"/>
          <w:sz w:val="28"/>
        </w:rPr>
        <w:t xml:space="preserve">und </w:t>
      </w:r>
      <w:r>
        <w:rPr>
          <w:rFonts w:ascii="Arial" w:eastAsia="Times New Roman" w:hAnsi="Arial" w:cs="Arial"/>
          <w:spacing w:val="-14"/>
          <w:sz w:val="28"/>
        </w:rPr>
        <w:lastRenderedPageBreak/>
        <w:t>ich werde auch seinen Leib auferwecken am Jüngsten Tage.“</w:t>
      </w:r>
    </w:p>
    <w:p w:rsidR="00617B60" w:rsidRDefault="00617B60" w:rsidP="00617B60">
      <w:pPr>
        <w:rPr>
          <w:rFonts w:ascii="Arial" w:hAnsi="Arial" w:cs="Arial"/>
          <w:sz w:val="28"/>
        </w:rPr>
      </w:pPr>
    </w:p>
    <w:p w:rsidR="00617B60" w:rsidRDefault="00617B60" w:rsidP="00617B60">
      <w:pPr>
        <w:rPr>
          <w:rFonts w:ascii="Arial" w:hAnsi="Arial" w:cs="Arial"/>
          <w:sz w:val="28"/>
        </w:rPr>
      </w:pPr>
      <w:r>
        <w:rPr>
          <w:rFonts w:ascii="Arial" w:hAnsi="Arial" w:cs="Arial"/>
          <w:spacing w:val="-12"/>
          <w:sz w:val="28"/>
        </w:rPr>
        <w:t xml:space="preserve">Gehen wir </w:t>
      </w:r>
      <w:r>
        <w:rPr>
          <w:rFonts w:ascii="Arial" w:hAnsi="Arial" w:cs="Arial"/>
          <w:spacing w:val="2"/>
          <w:sz w:val="28"/>
        </w:rPr>
        <w:t>diese</w:t>
      </w:r>
      <w:r>
        <w:rPr>
          <w:rFonts w:ascii="Arial" w:hAnsi="Arial" w:cs="Arial"/>
          <w:spacing w:val="-12"/>
          <w:sz w:val="28"/>
        </w:rPr>
        <w:t xml:space="preserve"> Karwoche in den Fu</w:t>
      </w:r>
      <w:r>
        <w:rPr>
          <w:rFonts w:ascii="Arial" w:eastAsia="Times New Roman" w:hAnsi="Arial" w:cs="Arial"/>
          <w:spacing w:val="-12"/>
          <w:sz w:val="28"/>
        </w:rPr>
        <w:t>ßstapfen des Herrn in dem Ver</w:t>
      </w:r>
      <w:r>
        <w:rPr>
          <w:rFonts w:ascii="Arial" w:eastAsia="Times New Roman" w:hAnsi="Arial" w:cs="Arial"/>
          <w:spacing w:val="-3"/>
          <w:sz w:val="28"/>
        </w:rPr>
        <w:t>trauen: „In</w:t>
      </w:r>
      <w:r>
        <w:rPr>
          <w:rFonts w:ascii="Arial" w:eastAsia="Times New Roman" w:hAnsi="Arial" w:cs="Arial"/>
          <w:sz w:val="28"/>
        </w:rPr>
        <w:t xml:space="preserve"> </w:t>
      </w:r>
      <w:r>
        <w:rPr>
          <w:rFonts w:ascii="Arial" w:eastAsia="Times New Roman" w:hAnsi="Arial" w:cs="Arial"/>
          <w:spacing w:val="-14"/>
          <w:sz w:val="28"/>
        </w:rPr>
        <w:t>ihm steht unser Heil, unser Leben, unsere Auferstehung.“</w:t>
      </w:r>
    </w:p>
    <w:p w:rsidR="00617B60" w:rsidRDefault="00617B60" w:rsidP="00617B60">
      <w:pPr>
        <w:rPr>
          <w:rFonts w:ascii="Arial" w:hAnsi="Arial" w:cs="Arial"/>
          <w:sz w:val="28"/>
        </w:rPr>
      </w:pPr>
    </w:p>
    <w:p w:rsidR="00F535F8" w:rsidRDefault="00617B60"/>
    <w:sectPr w:rsidR="00F535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60"/>
    <w:rsid w:val="00405D57"/>
    <w:rsid w:val="00617B60"/>
    <w:rsid w:val="00627B06"/>
    <w:rsid w:val="00944E2F"/>
    <w:rsid w:val="009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7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7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2019-01-26T15:21:00Z</dcterms:created>
  <dcterms:modified xsi:type="dcterms:W3CDTF">2019-01-26T15:23:00Z</dcterms:modified>
</cp:coreProperties>
</file>