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DAD" w:rsidRPr="00E44DAD" w:rsidRDefault="00E44DAD" w:rsidP="00E44DAD">
      <w:pPr>
        <w:spacing w:after="0" w:line="240" w:lineRule="auto"/>
        <w:rPr>
          <w:rFonts w:ascii="Times New Roman" w:eastAsia="Times New Roman" w:hAnsi="Times New Roman" w:cs="Times New Roman"/>
          <w:sz w:val="24"/>
          <w:szCs w:val="24"/>
          <w:lang w:eastAsia="de-DE"/>
        </w:rPr>
      </w:pPr>
      <w:r w:rsidRPr="00E44DAD">
        <w:rPr>
          <w:rFonts w:ascii="Verdana" w:eastAsia="Times New Roman" w:hAnsi="Verdana" w:cs="Times New Roman"/>
          <w:color w:val="000000"/>
          <w:sz w:val="17"/>
          <w:szCs w:val="17"/>
          <w:lang w:eastAsia="de-DE"/>
        </w:rPr>
        <w:t>21 Oktober 2019, 16:05</w:t>
      </w:r>
    </w:p>
    <w:p w:rsidR="00E44DAD" w:rsidRPr="00E44DAD" w:rsidRDefault="00E44DAD" w:rsidP="00E44DAD">
      <w:pPr>
        <w:spacing w:after="0" w:line="240" w:lineRule="auto"/>
        <w:rPr>
          <w:rFonts w:ascii="Verdana" w:eastAsia="Times New Roman" w:hAnsi="Verdana" w:cs="Times New Roman"/>
          <w:b/>
          <w:bCs/>
          <w:color w:val="2377B1"/>
          <w:sz w:val="27"/>
          <w:szCs w:val="27"/>
          <w:lang w:eastAsia="de-DE"/>
        </w:rPr>
      </w:pPr>
      <w:r w:rsidRPr="00E44DAD">
        <w:rPr>
          <w:rFonts w:ascii="Verdana" w:eastAsia="Times New Roman" w:hAnsi="Verdana" w:cs="Times New Roman"/>
          <w:b/>
          <w:bCs/>
          <w:color w:val="2377B1"/>
          <w:sz w:val="27"/>
          <w:szCs w:val="27"/>
          <w:lang w:eastAsia="de-DE"/>
        </w:rPr>
        <w:t>Bistum Limburg bläst zum Angriff auf Benedikt XVI.</w:t>
      </w:r>
    </w:p>
    <w:p w:rsidR="00E44DAD" w:rsidRPr="00E44DAD" w:rsidRDefault="00E44DAD" w:rsidP="00E44DAD">
      <w:pPr>
        <w:spacing w:after="0" w:line="240" w:lineRule="auto"/>
        <w:rPr>
          <w:rFonts w:ascii="Verdana" w:eastAsia="Times New Roman" w:hAnsi="Verdana" w:cs="Times New Roman"/>
          <w:color w:val="000000"/>
          <w:sz w:val="17"/>
          <w:szCs w:val="17"/>
          <w:lang w:eastAsia="de-DE"/>
        </w:rPr>
      </w:pPr>
      <w:r w:rsidRPr="00E44DAD">
        <w:rPr>
          <w:rFonts w:ascii="Verdana" w:eastAsia="Times New Roman" w:hAnsi="Verdana" w:cs="Times New Roman"/>
          <w:noProof/>
          <w:color w:val="000000"/>
          <w:sz w:val="17"/>
          <w:szCs w:val="17"/>
          <w:lang w:eastAsia="de-DE"/>
        </w:rPr>
        <w:drawing>
          <wp:inline distT="0" distB="0" distL="0" distR="0" wp14:anchorId="539D9DA4" wp14:editId="1E73D3CF">
            <wp:extent cx="4381500" cy="1371600"/>
            <wp:effectExtent l="0" t="0" r="0" b="0"/>
            <wp:docPr id="9" name="Bild 9" descr="http://static.kath.net/newsimages/460px/69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atic.kath.net/newsimages/460px/69506.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81500" cy="1371600"/>
                    </a:xfrm>
                    <a:prstGeom prst="rect">
                      <a:avLst/>
                    </a:prstGeom>
                    <a:noFill/>
                    <a:ln>
                      <a:noFill/>
                    </a:ln>
                  </pic:spPr>
                </pic:pic>
              </a:graphicData>
            </a:graphic>
          </wp:inline>
        </w:drawing>
      </w:r>
    </w:p>
    <w:p w:rsidR="00E44DAD" w:rsidRPr="00E44DAD" w:rsidRDefault="00E44DAD" w:rsidP="00E44DAD">
      <w:pPr>
        <w:spacing w:after="0" w:line="240" w:lineRule="auto"/>
        <w:rPr>
          <w:rFonts w:ascii="Verdana" w:eastAsia="Times New Roman" w:hAnsi="Verdana" w:cs="Times New Roman"/>
          <w:color w:val="000000"/>
          <w:sz w:val="17"/>
          <w:szCs w:val="17"/>
          <w:lang w:eastAsia="de-DE"/>
        </w:rPr>
      </w:pPr>
      <w:r w:rsidRPr="00E44DAD">
        <w:rPr>
          <w:rFonts w:ascii="Verdana" w:eastAsia="Times New Roman" w:hAnsi="Verdana" w:cs="Times New Roman"/>
          <w:color w:val="000000"/>
          <w:sz w:val="17"/>
          <w:szCs w:val="17"/>
          <w:lang w:eastAsia="de-DE"/>
        </w:rPr>
        <w:br/>
      </w:r>
    </w:p>
    <w:p w:rsidR="00E44DAD" w:rsidRPr="00E44DAD" w:rsidRDefault="00E44DAD" w:rsidP="00E44DAD">
      <w:pPr>
        <w:spacing w:after="0" w:line="240" w:lineRule="auto"/>
        <w:rPr>
          <w:rFonts w:eastAsia="Times New Roman" w:cs="Times New Roman"/>
          <w:color w:val="000000"/>
          <w:sz w:val="28"/>
          <w:szCs w:val="28"/>
          <w:lang w:eastAsia="de-DE"/>
        </w:rPr>
      </w:pPr>
      <w:r w:rsidRPr="00E44DAD">
        <w:rPr>
          <w:rFonts w:eastAsia="Times New Roman" w:cs="Times New Roman"/>
          <w:b/>
          <w:bCs/>
          <w:color w:val="043A8C"/>
          <w:sz w:val="28"/>
          <w:szCs w:val="28"/>
          <w:lang w:eastAsia="de-DE"/>
        </w:rPr>
        <w:t>WEITERE ARTIKEL ZUM THEMA 'Bistum Limburg'</w:t>
      </w:r>
    </w:p>
    <w:p w:rsidR="00E44DAD" w:rsidRPr="00E44DAD" w:rsidRDefault="00E44DAD" w:rsidP="00E44DAD">
      <w:pPr>
        <w:spacing w:after="0" w:line="240" w:lineRule="auto"/>
        <w:rPr>
          <w:rFonts w:eastAsia="Times New Roman" w:cs="Times New Roman"/>
          <w:color w:val="000000"/>
          <w:sz w:val="28"/>
          <w:szCs w:val="28"/>
          <w:lang w:eastAsia="de-DE"/>
        </w:rPr>
      </w:pPr>
      <w:hyperlink r:id="rId5" w:history="1">
        <w:proofErr w:type="spellStart"/>
        <w:r w:rsidRPr="00E44DAD">
          <w:rPr>
            <w:rFonts w:eastAsia="Times New Roman" w:cs="Times New Roman"/>
            <w:color w:val="043A8C"/>
            <w:sz w:val="28"/>
            <w:szCs w:val="28"/>
            <w:lang w:eastAsia="de-DE"/>
          </w:rPr>
          <w:t>Kirchenrechtler</w:t>
        </w:r>
        <w:proofErr w:type="spellEnd"/>
        <w:r w:rsidRPr="00E44DAD">
          <w:rPr>
            <w:rFonts w:eastAsia="Times New Roman" w:cs="Times New Roman"/>
            <w:color w:val="043A8C"/>
            <w:sz w:val="28"/>
            <w:szCs w:val="28"/>
            <w:lang w:eastAsia="de-DE"/>
          </w:rPr>
          <w:t xml:space="preserve"> Graulich: „Segnung homosexueller Paare gegen Lehre“</w:t>
        </w:r>
      </w:hyperlink>
    </w:p>
    <w:p w:rsidR="00E44DAD" w:rsidRPr="00E44DAD" w:rsidRDefault="00E44DAD" w:rsidP="00E44DAD">
      <w:pPr>
        <w:spacing w:after="0" w:line="240" w:lineRule="auto"/>
        <w:rPr>
          <w:rFonts w:eastAsia="Times New Roman" w:cs="Times New Roman"/>
          <w:color w:val="000000"/>
          <w:sz w:val="28"/>
          <w:szCs w:val="28"/>
          <w:lang w:eastAsia="de-DE"/>
        </w:rPr>
      </w:pPr>
      <w:hyperlink r:id="rId6" w:history="1">
        <w:r w:rsidRPr="00E44DAD">
          <w:rPr>
            <w:rFonts w:eastAsia="Times New Roman" w:cs="Times New Roman"/>
            <w:color w:val="043A8C"/>
            <w:sz w:val="28"/>
            <w:szCs w:val="28"/>
            <w:lang w:eastAsia="de-DE"/>
          </w:rPr>
          <w:t xml:space="preserve">Li </w:t>
        </w:r>
        <w:proofErr w:type="spellStart"/>
        <w:r w:rsidRPr="00E44DAD">
          <w:rPr>
            <w:rFonts w:eastAsia="Times New Roman" w:cs="Times New Roman"/>
            <w:color w:val="043A8C"/>
            <w:sz w:val="28"/>
            <w:szCs w:val="28"/>
            <w:lang w:eastAsia="de-DE"/>
          </w:rPr>
          <w:t>Hen</w:t>
        </w:r>
        <w:r w:rsidR="007554BD" w:rsidRPr="007554BD">
          <w:rPr>
            <w:rFonts w:eastAsia="Times New Roman" w:cs="Times New Roman"/>
            <w:color w:val="043A8C"/>
            <w:sz w:val="28"/>
            <w:szCs w:val="28"/>
            <w:lang w:eastAsia="de-DE"/>
          </w:rPr>
          <w:t>mburg</w:t>
        </w:r>
        <w:proofErr w:type="spellEnd"/>
        <w:r w:rsidR="007554BD" w:rsidRPr="007554BD">
          <w:rPr>
            <w:rFonts w:eastAsia="Times New Roman" w:cs="Times New Roman"/>
            <w:color w:val="043A8C"/>
            <w:sz w:val="28"/>
            <w:szCs w:val="28"/>
            <w:lang w:eastAsia="de-DE"/>
          </w:rPr>
          <w:t xml:space="preserve">: Seligsprechung von Pallottinerpater </w:t>
        </w:r>
        <w:proofErr w:type="spellStart"/>
        <w:r w:rsidR="007554BD" w:rsidRPr="007554BD">
          <w:rPr>
            <w:rFonts w:eastAsia="Times New Roman" w:cs="Times New Roman"/>
            <w:color w:val="043A8C"/>
            <w:sz w:val="28"/>
            <w:szCs w:val="28"/>
            <w:lang w:eastAsia="de-DE"/>
          </w:rPr>
          <w:t>Richard</w:t>
        </w:r>
        <w:r w:rsidRPr="00E44DAD">
          <w:rPr>
            <w:rFonts w:eastAsia="Times New Roman" w:cs="Times New Roman"/>
            <w:color w:val="043A8C"/>
            <w:sz w:val="28"/>
            <w:szCs w:val="28"/>
            <w:lang w:eastAsia="de-DE"/>
          </w:rPr>
          <w:t>kes</w:t>
        </w:r>
        <w:proofErr w:type="spellEnd"/>
        <w:r w:rsidRPr="00E44DAD">
          <w:rPr>
            <w:rFonts w:eastAsia="Times New Roman" w:cs="Times New Roman"/>
            <w:color w:val="043A8C"/>
            <w:sz w:val="28"/>
            <w:szCs w:val="28"/>
            <w:lang w:eastAsia="de-DE"/>
          </w:rPr>
          <w:t xml:space="preserve"> am 15.9.</w:t>
        </w:r>
      </w:hyperlink>
    </w:p>
    <w:p w:rsidR="00E44DAD" w:rsidRPr="007554BD" w:rsidRDefault="00E44DAD" w:rsidP="00E44DAD">
      <w:pPr>
        <w:spacing w:after="0" w:line="240" w:lineRule="auto"/>
        <w:rPr>
          <w:rFonts w:eastAsia="Times New Roman" w:cs="Times New Roman"/>
          <w:b/>
          <w:color w:val="000000"/>
          <w:sz w:val="28"/>
          <w:szCs w:val="28"/>
          <w:lang w:eastAsia="de-DE"/>
        </w:rPr>
      </w:pPr>
      <w:hyperlink r:id="rId7" w:history="1">
        <w:r w:rsidRPr="007554BD">
          <w:rPr>
            <w:rFonts w:eastAsia="Times New Roman" w:cs="Times New Roman"/>
            <w:b/>
            <w:color w:val="043A8C"/>
            <w:sz w:val="28"/>
            <w:szCs w:val="28"/>
            <w:lang w:eastAsia="de-DE"/>
          </w:rPr>
          <w:t>Limburger Diakon wegen Kinderpornos verurteilt, ABER…</w:t>
        </w:r>
      </w:hyperlink>
    </w:p>
    <w:p w:rsidR="00E44DAD" w:rsidRPr="007554BD" w:rsidRDefault="00E44DAD" w:rsidP="00E44DAD">
      <w:pPr>
        <w:spacing w:after="0" w:line="240" w:lineRule="auto"/>
        <w:rPr>
          <w:rFonts w:eastAsia="Times New Roman" w:cs="Times New Roman"/>
          <w:b/>
          <w:color w:val="000000"/>
          <w:sz w:val="28"/>
          <w:szCs w:val="28"/>
          <w:lang w:eastAsia="de-DE"/>
        </w:rPr>
      </w:pPr>
    </w:p>
    <w:p w:rsidR="00E44DAD" w:rsidRPr="00E44DAD" w:rsidRDefault="00E44DAD" w:rsidP="00E44DAD">
      <w:pPr>
        <w:spacing w:after="0" w:line="240" w:lineRule="auto"/>
        <w:rPr>
          <w:rFonts w:eastAsia="Times New Roman" w:cs="Times New Roman"/>
          <w:b/>
          <w:bCs/>
          <w:color w:val="000000"/>
          <w:sz w:val="28"/>
          <w:szCs w:val="28"/>
          <w:lang w:eastAsia="de-DE"/>
        </w:rPr>
      </w:pPr>
      <w:r w:rsidRPr="00E44DAD">
        <w:rPr>
          <w:rFonts w:eastAsia="Times New Roman" w:cs="Times New Roman"/>
          <w:b/>
          <w:bCs/>
          <w:color w:val="000000"/>
          <w:sz w:val="28"/>
          <w:szCs w:val="28"/>
          <w:lang w:eastAsia="de-DE"/>
        </w:rPr>
        <w:t xml:space="preserve">Vergangene Woche übte Erzbischof </w:t>
      </w:r>
      <w:proofErr w:type="spellStart"/>
      <w:r w:rsidRPr="00E44DAD">
        <w:rPr>
          <w:rFonts w:eastAsia="Times New Roman" w:cs="Times New Roman"/>
          <w:b/>
          <w:bCs/>
          <w:color w:val="000000"/>
          <w:sz w:val="28"/>
          <w:szCs w:val="28"/>
          <w:lang w:eastAsia="de-DE"/>
        </w:rPr>
        <w:t>Gänswein</w:t>
      </w:r>
      <w:proofErr w:type="spellEnd"/>
      <w:r w:rsidRPr="00E44DAD">
        <w:rPr>
          <w:rFonts w:eastAsia="Times New Roman" w:cs="Times New Roman"/>
          <w:b/>
          <w:bCs/>
          <w:color w:val="000000"/>
          <w:sz w:val="28"/>
          <w:szCs w:val="28"/>
          <w:lang w:eastAsia="de-DE"/>
        </w:rPr>
        <w:t xml:space="preserve"> in Frankfurt scharfe Kritik am Film "Verteidiger des Glaubens", diese Woche provoziert das Bistum Limburg Katholiken mit der Ausstrahlung des "üblen Films"</w:t>
      </w:r>
      <w:r>
        <w:rPr>
          <w:rFonts w:eastAsia="Times New Roman" w:cs="Times New Roman"/>
          <w:b/>
          <w:bCs/>
          <w:color w:val="000000"/>
          <w:sz w:val="28"/>
          <w:szCs w:val="28"/>
          <w:lang w:eastAsia="de-DE"/>
        </w:rPr>
        <w:t xml:space="preserve"> im Haus am Dom in Frankfurt</w:t>
      </w:r>
    </w:p>
    <w:p w:rsidR="009A231E" w:rsidRDefault="00E44DAD" w:rsidP="009A231E">
      <w:pPr>
        <w:spacing w:before="100" w:beforeAutospacing="1" w:after="100" w:afterAutospacing="1" w:line="240" w:lineRule="auto"/>
        <w:rPr>
          <w:rFonts w:eastAsia="Times New Roman" w:cs="Times New Roman"/>
          <w:b/>
          <w:bCs/>
          <w:color w:val="000000"/>
          <w:sz w:val="28"/>
          <w:szCs w:val="28"/>
          <w:lang w:eastAsia="de-DE"/>
        </w:rPr>
      </w:pPr>
      <w:r w:rsidRPr="00E44DAD">
        <w:rPr>
          <w:rFonts w:eastAsia="Times New Roman" w:cs="Times New Roman"/>
          <w:color w:val="000000"/>
          <w:sz w:val="28"/>
          <w:szCs w:val="28"/>
          <w:lang w:eastAsia="de-DE"/>
        </w:rPr>
        <w:t>Limburg (kath.net/</w:t>
      </w:r>
      <w:proofErr w:type="spellStart"/>
      <w:r w:rsidRPr="00E44DAD">
        <w:rPr>
          <w:rFonts w:eastAsia="Times New Roman" w:cs="Times New Roman"/>
          <w:color w:val="000000"/>
          <w:sz w:val="28"/>
          <w:szCs w:val="28"/>
          <w:lang w:eastAsia="de-DE"/>
        </w:rPr>
        <w:t>pw</w:t>
      </w:r>
      <w:proofErr w:type="spellEnd"/>
      <w:r w:rsidRPr="00E44DAD">
        <w:rPr>
          <w:rFonts w:eastAsia="Times New Roman" w:cs="Times New Roman"/>
          <w:color w:val="000000"/>
          <w:sz w:val="28"/>
          <w:szCs w:val="28"/>
          <w:lang w:eastAsia="de-DE"/>
        </w:rPr>
        <w:t>)</w:t>
      </w:r>
      <w:r w:rsidRPr="00E44DAD">
        <w:rPr>
          <w:rFonts w:eastAsia="Times New Roman" w:cs="Times New Roman"/>
          <w:color w:val="000000"/>
          <w:sz w:val="28"/>
          <w:szCs w:val="28"/>
          <w:lang w:eastAsia="de-DE"/>
        </w:rPr>
        <w:br/>
        <w:t xml:space="preserve">In dieser Woche zeigt das Haus am Dom in Frankfurt als Vorpremiere einen Dokumentarfilm über Papst Benedikt XVI. </w:t>
      </w:r>
      <w:r w:rsidRPr="00E44DAD">
        <w:rPr>
          <w:rFonts w:eastAsia="Times New Roman" w:cs="Times New Roman"/>
          <w:b/>
          <w:color w:val="000000"/>
          <w:sz w:val="28"/>
          <w:szCs w:val="28"/>
          <w:lang w:eastAsia="de-DE"/>
        </w:rPr>
        <w:t>Die Internetseite des Bistums Limburg macht offensiv Werbung für die Vorpremiere des Skandalfilms</w:t>
      </w:r>
      <w:r w:rsidRPr="00E44DAD">
        <w:rPr>
          <w:rFonts w:eastAsia="Times New Roman" w:cs="Times New Roman"/>
          <w:color w:val="000000"/>
          <w:sz w:val="28"/>
          <w:szCs w:val="28"/>
          <w:lang w:eastAsia="de-DE"/>
        </w:rPr>
        <w:t xml:space="preserve">, der vorige Woche von Erzbischof Georg </w:t>
      </w:r>
      <w:proofErr w:type="spellStart"/>
      <w:r w:rsidRPr="00E44DAD">
        <w:rPr>
          <w:rFonts w:eastAsia="Times New Roman" w:cs="Times New Roman"/>
          <w:color w:val="000000"/>
          <w:sz w:val="28"/>
          <w:szCs w:val="28"/>
          <w:lang w:eastAsia="de-DE"/>
        </w:rPr>
        <w:t>Gänswein</w:t>
      </w:r>
      <w:proofErr w:type="spellEnd"/>
      <w:r w:rsidRPr="00E44DAD">
        <w:rPr>
          <w:rFonts w:eastAsia="Times New Roman" w:cs="Times New Roman"/>
          <w:color w:val="000000"/>
          <w:sz w:val="28"/>
          <w:szCs w:val="28"/>
          <w:lang w:eastAsia="de-DE"/>
        </w:rPr>
        <w:t xml:space="preserve"> klar kritisiert wurde. Der Film zeige, so der Internetauftritt des Bistums Limburg, „die Geschichte eines Mannes, dessen Lebensaufgabe es war, die Kirche und ihre Werte zu bewahren, der sie aber stattdessen in ihre größte Krise führte“.</w:t>
      </w:r>
      <w:r w:rsidRPr="00E44DAD">
        <w:rPr>
          <w:rFonts w:eastAsia="Times New Roman" w:cs="Times New Roman"/>
          <w:color w:val="000000"/>
          <w:sz w:val="28"/>
          <w:szCs w:val="28"/>
          <w:lang w:eastAsia="de-DE"/>
        </w:rPr>
        <w:br/>
        <w:t>Regisseur Christof Röhl stehe nach der Vorpremiere zum Gespräch zur Verfügung, teilt das Bistum mit.</w:t>
      </w:r>
      <w:r w:rsidRPr="00E44DAD">
        <w:rPr>
          <w:rFonts w:eastAsia="Times New Roman" w:cs="Times New Roman"/>
          <w:color w:val="000000"/>
          <w:sz w:val="28"/>
          <w:szCs w:val="28"/>
          <w:lang w:eastAsia="de-DE"/>
        </w:rPr>
        <w:br/>
      </w:r>
      <w:r w:rsidRPr="00E44DAD">
        <w:rPr>
          <w:rFonts w:eastAsia="Times New Roman" w:cs="Times New Roman"/>
          <w:color w:val="000000"/>
          <w:sz w:val="28"/>
          <w:szCs w:val="28"/>
          <w:lang w:eastAsia="de-DE"/>
        </w:rPr>
        <w:br/>
        <w:t xml:space="preserve">Der Film zeigt Ausschnitte aus der mehr als 30-jährigen Tätigkeit Kardinal Ratzingers / Benedikt XVI. im Vatikan. </w:t>
      </w:r>
      <w:r w:rsidRPr="00CB45E2">
        <w:rPr>
          <w:rFonts w:eastAsia="Times New Roman" w:cs="Times New Roman"/>
          <w:b/>
          <w:color w:val="000000"/>
          <w:sz w:val="28"/>
          <w:szCs w:val="28"/>
          <w:lang w:eastAsia="de-DE"/>
        </w:rPr>
        <w:t xml:space="preserve">Laut Information der Internetseite des Bistums Limburg stelle der Filmemacher dar, wie aus dem jungen Erneuerer des Zweiten Vatikanischen Konzils ein Verfechter für den Erhalt einer konservativen katholischen Lehre geworden sei. </w:t>
      </w:r>
      <w:r w:rsidRPr="00E44DAD">
        <w:rPr>
          <w:rFonts w:eastAsia="Times New Roman" w:cs="Times New Roman"/>
          <w:color w:val="000000"/>
          <w:sz w:val="28"/>
          <w:szCs w:val="28"/>
          <w:lang w:eastAsia="de-DE"/>
        </w:rPr>
        <w:t>Diese These hält sich in interessierten Kreisen hartnäckig. Eine Reihe von Interview</w:t>
      </w:r>
      <w:r w:rsidR="00CB45E2">
        <w:rPr>
          <w:rFonts w:eastAsia="Times New Roman" w:cs="Times New Roman"/>
          <w:color w:val="000000"/>
          <w:sz w:val="28"/>
          <w:szCs w:val="28"/>
          <w:lang w:eastAsia="de-DE"/>
        </w:rPr>
        <w:t>p</w:t>
      </w:r>
      <w:bookmarkStart w:id="0" w:name="_GoBack"/>
      <w:bookmarkEnd w:id="0"/>
      <w:r w:rsidRPr="00E44DAD">
        <w:rPr>
          <w:rFonts w:eastAsia="Times New Roman" w:cs="Times New Roman"/>
          <w:color w:val="000000"/>
          <w:sz w:val="28"/>
          <w:szCs w:val="28"/>
          <w:lang w:eastAsia="de-DE"/>
        </w:rPr>
        <w:t>artnern, die in der Filmbeschreibung einem sogenannten</w:t>
      </w:r>
      <w:r w:rsidR="00CB45E2">
        <w:rPr>
          <w:rFonts w:eastAsia="Times New Roman" w:cs="Times New Roman"/>
          <w:color w:val="000000"/>
          <w:sz w:val="28"/>
          <w:szCs w:val="28"/>
          <w:lang w:eastAsia="de-DE"/>
        </w:rPr>
        <w:t xml:space="preserve"> </w:t>
      </w:r>
      <w:r w:rsidR="00CB45E2" w:rsidRPr="00E44DAD">
        <w:rPr>
          <w:rFonts w:eastAsia="Times New Roman" w:cs="Times New Roman"/>
          <w:color w:val="000000"/>
          <w:sz w:val="28"/>
          <w:szCs w:val="28"/>
          <w:lang w:eastAsia="de-DE"/>
        </w:rPr>
        <w:t>„klerikalen System</w:t>
      </w:r>
      <w:r w:rsidRPr="00E44DAD">
        <w:rPr>
          <w:rFonts w:eastAsia="Times New Roman" w:cs="Times New Roman"/>
          <w:color w:val="000000"/>
          <w:sz w:val="28"/>
          <w:szCs w:val="28"/>
          <w:lang w:eastAsia="de-DE"/>
        </w:rPr>
        <w:t>“ zugeordnet werden, kommen zu Wort.</w:t>
      </w:r>
      <w:r w:rsidRPr="00E44DAD">
        <w:rPr>
          <w:rFonts w:eastAsia="Times New Roman" w:cs="Times New Roman"/>
          <w:color w:val="000000"/>
          <w:sz w:val="28"/>
          <w:szCs w:val="28"/>
          <w:lang w:eastAsia="de-DE"/>
        </w:rPr>
        <w:br/>
      </w:r>
      <w:r w:rsidRPr="00E44DAD">
        <w:rPr>
          <w:rFonts w:eastAsia="Times New Roman" w:cs="Times New Roman"/>
          <w:color w:val="000000"/>
          <w:sz w:val="28"/>
          <w:szCs w:val="28"/>
          <w:lang w:eastAsia="de-DE"/>
        </w:rPr>
        <w:br/>
        <w:t xml:space="preserve">Bereits im Vorfeld hatte es massive Kritik an dem Film gegeben. In der Tagespost kritisierte Jose Garcia, der Film sei keine objektive Darstellung des deutschen Kardinals und späteren Papstes. Laut Garcia versammele der </w:t>
      </w:r>
      <w:r w:rsidRPr="00E44DAD">
        <w:rPr>
          <w:rFonts w:eastAsia="Times New Roman" w:cs="Times New Roman"/>
          <w:color w:val="000000"/>
          <w:sz w:val="28"/>
          <w:szCs w:val="28"/>
          <w:lang w:eastAsia="de-DE"/>
        </w:rPr>
        <w:lastRenderedPageBreak/>
        <w:t xml:space="preserve">Regisseur so gut wie nur Interviewpartner, die von Benedikt enttäuscht seien. So komme der Film zu der Schlussfolgerung, Joseph Ratzinger sei gescheitert. „Dass Erzbischof Georg </w:t>
      </w:r>
      <w:proofErr w:type="spellStart"/>
      <w:r w:rsidRPr="00E44DAD">
        <w:rPr>
          <w:rFonts w:eastAsia="Times New Roman" w:cs="Times New Roman"/>
          <w:color w:val="000000"/>
          <w:sz w:val="28"/>
          <w:szCs w:val="28"/>
          <w:lang w:eastAsia="de-DE"/>
        </w:rPr>
        <w:t>Gänswein</w:t>
      </w:r>
      <w:proofErr w:type="spellEnd"/>
      <w:r w:rsidRPr="00E44DAD">
        <w:rPr>
          <w:rFonts w:eastAsia="Times New Roman" w:cs="Times New Roman"/>
          <w:color w:val="000000"/>
          <w:sz w:val="28"/>
          <w:szCs w:val="28"/>
          <w:lang w:eastAsia="de-DE"/>
        </w:rPr>
        <w:t xml:space="preserve"> immer wieder kurz [und] Ratzingers Mitarbeiter in der vatikanischen Glaubenskongregation Charles </w:t>
      </w:r>
      <w:proofErr w:type="spellStart"/>
      <w:r w:rsidRPr="00E44DAD">
        <w:rPr>
          <w:rFonts w:eastAsia="Times New Roman" w:cs="Times New Roman"/>
          <w:color w:val="000000"/>
          <w:sz w:val="28"/>
          <w:szCs w:val="28"/>
          <w:lang w:eastAsia="de-DE"/>
        </w:rPr>
        <w:t>Scicluna</w:t>
      </w:r>
      <w:proofErr w:type="spellEnd"/>
      <w:r w:rsidRPr="00E44DAD">
        <w:rPr>
          <w:rFonts w:eastAsia="Times New Roman" w:cs="Times New Roman"/>
          <w:color w:val="000000"/>
          <w:sz w:val="28"/>
          <w:szCs w:val="28"/>
          <w:lang w:eastAsia="de-DE"/>
        </w:rPr>
        <w:t>, seit 2015 Erzbischof von Malta, etwas länger interviewt werden, mutet eher als Feigenblatt an.“, stellt Garcia fest.</w:t>
      </w:r>
      <w:r w:rsidRPr="00E44DAD">
        <w:rPr>
          <w:rFonts w:eastAsia="Times New Roman" w:cs="Times New Roman"/>
          <w:color w:val="000000"/>
          <w:sz w:val="28"/>
          <w:szCs w:val="28"/>
          <w:lang w:eastAsia="de-DE"/>
        </w:rPr>
        <w:br/>
      </w:r>
      <w:r w:rsidRPr="00E44DAD">
        <w:rPr>
          <w:rFonts w:eastAsia="Times New Roman" w:cs="Times New Roman"/>
          <w:color w:val="000000"/>
          <w:sz w:val="28"/>
          <w:szCs w:val="28"/>
          <w:lang w:eastAsia="de-DE"/>
        </w:rPr>
        <w:br/>
        <w:t xml:space="preserve">Erzbischof </w:t>
      </w:r>
      <w:proofErr w:type="spellStart"/>
      <w:r w:rsidRPr="00E44DAD">
        <w:rPr>
          <w:rFonts w:eastAsia="Times New Roman" w:cs="Times New Roman"/>
          <w:color w:val="000000"/>
          <w:sz w:val="28"/>
          <w:szCs w:val="28"/>
          <w:lang w:eastAsia="de-DE"/>
        </w:rPr>
        <w:t>Gänswein</w:t>
      </w:r>
      <w:proofErr w:type="spellEnd"/>
      <w:r w:rsidRPr="00E44DAD">
        <w:rPr>
          <w:rFonts w:eastAsia="Times New Roman" w:cs="Times New Roman"/>
          <w:color w:val="000000"/>
          <w:sz w:val="28"/>
          <w:szCs w:val="28"/>
          <w:lang w:eastAsia="de-DE"/>
        </w:rPr>
        <w:t xml:space="preserve"> nannte den Film im Rahmen einer Buchvorstellung in Frankfurt a. M. in der vergangenen Woche ein Debakel. Der Film sei geschickt gemacht, aber ganz übel.</w:t>
      </w:r>
      <w:r w:rsidRPr="00E44DAD">
        <w:rPr>
          <w:rFonts w:eastAsia="Times New Roman" w:cs="Times New Roman"/>
          <w:color w:val="000000"/>
          <w:sz w:val="28"/>
          <w:szCs w:val="28"/>
          <w:lang w:eastAsia="de-DE"/>
        </w:rPr>
        <w:br/>
      </w:r>
      <w:r w:rsidRPr="00E44DAD">
        <w:rPr>
          <w:rFonts w:eastAsia="Times New Roman" w:cs="Times New Roman"/>
          <w:color w:val="000000"/>
          <w:sz w:val="28"/>
          <w:szCs w:val="28"/>
          <w:lang w:eastAsia="de-DE"/>
        </w:rPr>
        <w:br/>
        <w:t>Er sei für den Film sehr viel länger und ausführlicher interviewt worden, führte der Privatsekretär des emeritierten Papstes aus, aus seinen Antworten seien kurze Schnipsel herausgenommen worden, denen unmittelbar, zum Teil wesentlich längere, Entgegnungen von Kritikern entgegengestellt worden seien.</w:t>
      </w:r>
      <w:r w:rsidRPr="00E44DAD">
        <w:rPr>
          <w:rFonts w:eastAsia="Times New Roman" w:cs="Times New Roman"/>
          <w:color w:val="000000"/>
          <w:sz w:val="28"/>
          <w:szCs w:val="28"/>
          <w:lang w:eastAsia="de-DE"/>
        </w:rPr>
        <w:br/>
      </w:r>
      <w:r w:rsidRPr="00E44DAD">
        <w:rPr>
          <w:rFonts w:eastAsia="Times New Roman" w:cs="Times New Roman"/>
          <w:color w:val="000000"/>
          <w:sz w:val="28"/>
          <w:szCs w:val="28"/>
          <w:lang w:eastAsia="de-DE"/>
        </w:rPr>
        <w:br/>
        <w:t>Der Film reiht sich ein in eine ganze Reihe von Thesen, die immer dem deutschen Kardinal und späteren Papst ein Scheitern bescheinigen wollen. Die Vertreter diese These sind ausgerechnet die, die seit fünfzig Jahren mit immer denselben Forderungen eine andere Kirche wollen. Man erkennt diese Absicht auch im Film. Ferner hält sich die These des gewandelten Erneuerers Josef Ratzinger nachhaltig in jenen einschlägigen Kreisen.</w:t>
      </w:r>
      <w:r w:rsidRPr="00E44DAD">
        <w:rPr>
          <w:rFonts w:eastAsia="Times New Roman" w:cs="Times New Roman"/>
          <w:color w:val="000000"/>
          <w:sz w:val="28"/>
          <w:szCs w:val="28"/>
          <w:lang w:eastAsia="de-DE"/>
        </w:rPr>
        <w:br/>
      </w:r>
      <w:r w:rsidRPr="00E44DAD">
        <w:rPr>
          <w:rFonts w:eastAsia="Times New Roman" w:cs="Times New Roman"/>
          <w:color w:val="000000"/>
          <w:sz w:val="28"/>
          <w:szCs w:val="28"/>
          <w:lang w:eastAsia="de-DE"/>
        </w:rPr>
        <w:br/>
      </w:r>
      <w:r w:rsidRPr="007554BD">
        <w:rPr>
          <w:rFonts w:eastAsia="Times New Roman" w:cs="Times New Roman"/>
          <w:b/>
          <w:color w:val="000000"/>
          <w:sz w:val="28"/>
          <w:szCs w:val="28"/>
          <w:lang w:eastAsia="de-DE"/>
        </w:rPr>
        <w:t>Für Beobachter außerhalb von Deutschland ist es ganz und gar erstaunlich, in welchem Maße die Diskreditierung des deutschen Papstes in Deutschland auch innerkirchliches Projekt darstellt</w:t>
      </w:r>
      <w:r w:rsidRPr="00E44DAD">
        <w:rPr>
          <w:rFonts w:eastAsia="Times New Roman" w:cs="Times New Roman"/>
          <w:color w:val="000000"/>
          <w:sz w:val="28"/>
          <w:szCs w:val="28"/>
          <w:lang w:eastAsia="de-DE"/>
        </w:rPr>
        <w:t>. In Kreisen glaubenstreuer Katholiken in und um Frankfurt ist man über den Film und die Vorführung in Räumen des Bistums Limburg empört. Ein derart absichtsvoll diskreditierender Film über Papst Johannes Paul II. wäre in Polen in keiner kirchlichen Einrichtung gezeigt und schon gar nicht so einladend beworben worden.</w:t>
      </w:r>
      <w:r w:rsidRPr="00E44DAD">
        <w:rPr>
          <w:rFonts w:eastAsia="Times New Roman" w:cs="Times New Roman"/>
          <w:color w:val="000000"/>
          <w:sz w:val="28"/>
          <w:szCs w:val="28"/>
          <w:lang w:eastAsia="de-DE"/>
        </w:rPr>
        <w:br/>
      </w:r>
      <w:r w:rsidRPr="00E44DAD">
        <w:rPr>
          <w:rFonts w:eastAsia="Times New Roman" w:cs="Times New Roman"/>
          <w:color w:val="000000"/>
          <w:sz w:val="28"/>
          <w:szCs w:val="28"/>
          <w:lang w:eastAsia="de-DE"/>
        </w:rPr>
        <w:br/>
      </w:r>
      <w:hyperlink r:id="rId8" w:tgtFrame="_blank" w:history="1">
        <w:r w:rsidRPr="00E44DAD">
          <w:rPr>
            <w:rFonts w:eastAsia="Times New Roman" w:cs="Times New Roman"/>
            <w:b/>
            <w:bCs/>
            <w:color w:val="043A8C"/>
            <w:sz w:val="28"/>
            <w:szCs w:val="28"/>
            <w:lang w:eastAsia="de-DE"/>
          </w:rPr>
          <w:t xml:space="preserve">Kontakt Bistum Limburg - Bischof </w:t>
        </w:r>
        <w:proofErr w:type="spellStart"/>
        <w:r w:rsidRPr="00E44DAD">
          <w:rPr>
            <w:rFonts w:eastAsia="Times New Roman" w:cs="Times New Roman"/>
            <w:b/>
            <w:bCs/>
            <w:color w:val="043A8C"/>
            <w:sz w:val="28"/>
            <w:szCs w:val="28"/>
            <w:lang w:eastAsia="de-DE"/>
          </w:rPr>
          <w:t>Bätzing</w:t>
        </w:r>
        <w:proofErr w:type="spellEnd"/>
      </w:hyperlink>
    </w:p>
    <w:p w:rsidR="009A231E" w:rsidRDefault="009A231E" w:rsidP="009A231E">
      <w:pPr>
        <w:spacing w:before="100" w:beforeAutospacing="1" w:after="100" w:afterAutospacing="1" w:line="240" w:lineRule="auto"/>
        <w:rPr>
          <w:rFonts w:eastAsia="Times New Roman" w:cs="Times New Roman"/>
          <w:b/>
          <w:bCs/>
          <w:color w:val="000000"/>
          <w:sz w:val="28"/>
          <w:szCs w:val="28"/>
          <w:lang w:eastAsia="de-DE"/>
        </w:rPr>
      </w:pPr>
    </w:p>
    <w:p w:rsidR="009A231E" w:rsidRPr="00E44DAD" w:rsidRDefault="009A231E" w:rsidP="009A231E">
      <w:pPr>
        <w:spacing w:before="100" w:beforeAutospacing="1" w:after="100" w:afterAutospacing="1" w:line="240" w:lineRule="auto"/>
        <w:rPr>
          <w:rFonts w:ascii="Arial" w:eastAsia="Times New Roman" w:hAnsi="Arial" w:cs="Arial"/>
          <w:vanish/>
          <w:sz w:val="16"/>
          <w:szCs w:val="16"/>
          <w:lang w:eastAsia="de-DE"/>
        </w:rPr>
      </w:pPr>
    </w:p>
    <w:p w:rsidR="00E44DAD" w:rsidRPr="00E44DAD" w:rsidRDefault="00E44DAD" w:rsidP="009A231E">
      <w:pPr>
        <w:spacing w:before="100" w:beforeAutospacing="1" w:after="100" w:afterAutospacing="1" w:line="240" w:lineRule="auto"/>
        <w:rPr>
          <w:rFonts w:ascii="Arial" w:eastAsia="Times New Roman" w:hAnsi="Arial" w:cs="Arial"/>
          <w:vanish/>
          <w:sz w:val="16"/>
          <w:szCs w:val="16"/>
          <w:lang w:eastAsia="de-DE"/>
        </w:rPr>
      </w:pPr>
    </w:p>
    <w:p w:rsidR="005F1B23" w:rsidRPr="00E44DAD" w:rsidRDefault="005F1B23" w:rsidP="00E44DAD"/>
    <w:sectPr w:rsidR="005F1B23" w:rsidRPr="00E44DA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DAD"/>
    <w:rsid w:val="0000690A"/>
    <w:rsid w:val="00007F08"/>
    <w:rsid w:val="000116CD"/>
    <w:rsid w:val="00011FBD"/>
    <w:rsid w:val="00012210"/>
    <w:rsid w:val="00013311"/>
    <w:rsid w:val="0001646B"/>
    <w:rsid w:val="0002104D"/>
    <w:rsid w:val="000253F4"/>
    <w:rsid w:val="0002613F"/>
    <w:rsid w:val="00027DB8"/>
    <w:rsid w:val="00030942"/>
    <w:rsid w:val="000336FB"/>
    <w:rsid w:val="00037074"/>
    <w:rsid w:val="000376A5"/>
    <w:rsid w:val="00042A0A"/>
    <w:rsid w:val="00042AFD"/>
    <w:rsid w:val="000430C4"/>
    <w:rsid w:val="000449F9"/>
    <w:rsid w:val="00046EC9"/>
    <w:rsid w:val="000513EA"/>
    <w:rsid w:val="0005388C"/>
    <w:rsid w:val="000560BB"/>
    <w:rsid w:val="00056D7E"/>
    <w:rsid w:val="00057AE2"/>
    <w:rsid w:val="00060972"/>
    <w:rsid w:val="00061113"/>
    <w:rsid w:val="000613BF"/>
    <w:rsid w:val="00066425"/>
    <w:rsid w:val="000664D0"/>
    <w:rsid w:val="00066F2E"/>
    <w:rsid w:val="000716DD"/>
    <w:rsid w:val="00071BA6"/>
    <w:rsid w:val="00072A7A"/>
    <w:rsid w:val="00074777"/>
    <w:rsid w:val="00097564"/>
    <w:rsid w:val="000A2556"/>
    <w:rsid w:val="000A4460"/>
    <w:rsid w:val="000A5527"/>
    <w:rsid w:val="000A7BFE"/>
    <w:rsid w:val="000B170C"/>
    <w:rsid w:val="000B5312"/>
    <w:rsid w:val="000B5440"/>
    <w:rsid w:val="000C084B"/>
    <w:rsid w:val="000C0ACA"/>
    <w:rsid w:val="000C359E"/>
    <w:rsid w:val="000C51A4"/>
    <w:rsid w:val="000D068C"/>
    <w:rsid w:val="000E1768"/>
    <w:rsid w:val="000E2A68"/>
    <w:rsid w:val="000E4486"/>
    <w:rsid w:val="000E4653"/>
    <w:rsid w:val="000E6751"/>
    <w:rsid w:val="000F18D1"/>
    <w:rsid w:val="000F2620"/>
    <w:rsid w:val="000F2E85"/>
    <w:rsid w:val="000F3730"/>
    <w:rsid w:val="000F5135"/>
    <w:rsid w:val="000F6A17"/>
    <w:rsid w:val="000F7B6B"/>
    <w:rsid w:val="00101FEA"/>
    <w:rsid w:val="0010380B"/>
    <w:rsid w:val="00105394"/>
    <w:rsid w:val="00111E15"/>
    <w:rsid w:val="00112A5D"/>
    <w:rsid w:val="0011340B"/>
    <w:rsid w:val="00115258"/>
    <w:rsid w:val="00116A3E"/>
    <w:rsid w:val="00121E4B"/>
    <w:rsid w:val="0013054F"/>
    <w:rsid w:val="001318BB"/>
    <w:rsid w:val="00132038"/>
    <w:rsid w:val="00133B27"/>
    <w:rsid w:val="00135C89"/>
    <w:rsid w:val="00137207"/>
    <w:rsid w:val="00141170"/>
    <w:rsid w:val="00143949"/>
    <w:rsid w:val="00144C79"/>
    <w:rsid w:val="001456BC"/>
    <w:rsid w:val="001464F1"/>
    <w:rsid w:val="00146638"/>
    <w:rsid w:val="001471A2"/>
    <w:rsid w:val="00152B0E"/>
    <w:rsid w:val="00153CEC"/>
    <w:rsid w:val="00157481"/>
    <w:rsid w:val="0016025B"/>
    <w:rsid w:val="001602DF"/>
    <w:rsid w:val="00163E56"/>
    <w:rsid w:val="0016616A"/>
    <w:rsid w:val="00166503"/>
    <w:rsid w:val="001701E5"/>
    <w:rsid w:val="00172A78"/>
    <w:rsid w:val="00183BAC"/>
    <w:rsid w:val="00183F61"/>
    <w:rsid w:val="00184342"/>
    <w:rsid w:val="00184676"/>
    <w:rsid w:val="00184ED3"/>
    <w:rsid w:val="001852ED"/>
    <w:rsid w:val="0018597B"/>
    <w:rsid w:val="00194F90"/>
    <w:rsid w:val="00196195"/>
    <w:rsid w:val="001A3559"/>
    <w:rsid w:val="001A6B0C"/>
    <w:rsid w:val="001B0936"/>
    <w:rsid w:val="001B1D9B"/>
    <w:rsid w:val="001B3A22"/>
    <w:rsid w:val="001B5235"/>
    <w:rsid w:val="001B5C6E"/>
    <w:rsid w:val="001B62FA"/>
    <w:rsid w:val="001B646F"/>
    <w:rsid w:val="001C156D"/>
    <w:rsid w:val="001C2F4A"/>
    <w:rsid w:val="001C3703"/>
    <w:rsid w:val="001C46DE"/>
    <w:rsid w:val="001C6693"/>
    <w:rsid w:val="001D14A8"/>
    <w:rsid w:val="001D1FFD"/>
    <w:rsid w:val="001D35DC"/>
    <w:rsid w:val="001D59A6"/>
    <w:rsid w:val="001D6FAC"/>
    <w:rsid w:val="001D720D"/>
    <w:rsid w:val="001D7CF9"/>
    <w:rsid w:val="001E205C"/>
    <w:rsid w:val="001E26C5"/>
    <w:rsid w:val="001E28FD"/>
    <w:rsid w:val="001E2E1F"/>
    <w:rsid w:val="001E525D"/>
    <w:rsid w:val="001F2C9D"/>
    <w:rsid w:val="001F30CC"/>
    <w:rsid w:val="001F68A4"/>
    <w:rsid w:val="00201287"/>
    <w:rsid w:val="002051D7"/>
    <w:rsid w:val="00214178"/>
    <w:rsid w:val="0022476D"/>
    <w:rsid w:val="00225A41"/>
    <w:rsid w:val="00225FEB"/>
    <w:rsid w:val="00226850"/>
    <w:rsid w:val="00230781"/>
    <w:rsid w:val="00236521"/>
    <w:rsid w:val="00237D20"/>
    <w:rsid w:val="002401A3"/>
    <w:rsid w:val="00240710"/>
    <w:rsid w:val="002437F3"/>
    <w:rsid w:val="002453A8"/>
    <w:rsid w:val="00245757"/>
    <w:rsid w:val="0024583B"/>
    <w:rsid w:val="00246D0E"/>
    <w:rsid w:val="00246FE0"/>
    <w:rsid w:val="0025016C"/>
    <w:rsid w:val="0025058F"/>
    <w:rsid w:val="0025192C"/>
    <w:rsid w:val="00253AE2"/>
    <w:rsid w:val="002604BB"/>
    <w:rsid w:val="00261595"/>
    <w:rsid w:val="002651DD"/>
    <w:rsid w:val="0027021C"/>
    <w:rsid w:val="00270E3A"/>
    <w:rsid w:val="00271147"/>
    <w:rsid w:val="00273431"/>
    <w:rsid w:val="00280C2E"/>
    <w:rsid w:val="00281085"/>
    <w:rsid w:val="0028531D"/>
    <w:rsid w:val="00286CBF"/>
    <w:rsid w:val="00290B50"/>
    <w:rsid w:val="00290EB3"/>
    <w:rsid w:val="00291EED"/>
    <w:rsid w:val="00291F98"/>
    <w:rsid w:val="00297D73"/>
    <w:rsid w:val="002A2EDB"/>
    <w:rsid w:val="002A7949"/>
    <w:rsid w:val="002B07A3"/>
    <w:rsid w:val="002B093F"/>
    <w:rsid w:val="002B0D30"/>
    <w:rsid w:val="002B0DD8"/>
    <w:rsid w:val="002B3A7C"/>
    <w:rsid w:val="002B571B"/>
    <w:rsid w:val="002B5AB0"/>
    <w:rsid w:val="002C0F6E"/>
    <w:rsid w:val="002C1BD8"/>
    <w:rsid w:val="002C7138"/>
    <w:rsid w:val="002C7144"/>
    <w:rsid w:val="002D22B0"/>
    <w:rsid w:val="002D2864"/>
    <w:rsid w:val="002D3828"/>
    <w:rsid w:val="002D6465"/>
    <w:rsid w:val="002D7716"/>
    <w:rsid w:val="002D7B56"/>
    <w:rsid w:val="002E122D"/>
    <w:rsid w:val="002E20F8"/>
    <w:rsid w:val="002E47A1"/>
    <w:rsid w:val="002E50E2"/>
    <w:rsid w:val="002F0071"/>
    <w:rsid w:val="002F0368"/>
    <w:rsid w:val="002F0A32"/>
    <w:rsid w:val="002F17CF"/>
    <w:rsid w:val="002F2422"/>
    <w:rsid w:val="002F318D"/>
    <w:rsid w:val="002F4BFB"/>
    <w:rsid w:val="002F5AF2"/>
    <w:rsid w:val="002F7AC0"/>
    <w:rsid w:val="00300661"/>
    <w:rsid w:val="003019E4"/>
    <w:rsid w:val="003021C0"/>
    <w:rsid w:val="0030434E"/>
    <w:rsid w:val="003045E2"/>
    <w:rsid w:val="00305B32"/>
    <w:rsid w:val="003102D0"/>
    <w:rsid w:val="00311D9D"/>
    <w:rsid w:val="00313F2E"/>
    <w:rsid w:val="00315C03"/>
    <w:rsid w:val="00321A95"/>
    <w:rsid w:val="003230EE"/>
    <w:rsid w:val="00325EDA"/>
    <w:rsid w:val="003303F2"/>
    <w:rsid w:val="003314EA"/>
    <w:rsid w:val="00335EE9"/>
    <w:rsid w:val="00342CD8"/>
    <w:rsid w:val="0034587A"/>
    <w:rsid w:val="00355742"/>
    <w:rsid w:val="0035588A"/>
    <w:rsid w:val="00357A16"/>
    <w:rsid w:val="00360DA6"/>
    <w:rsid w:val="0036187C"/>
    <w:rsid w:val="00364AE7"/>
    <w:rsid w:val="0036518C"/>
    <w:rsid w:val="00365C09"/>
    <w:rsid w:val="00366F49"/>
    <w:rsid w:val="00371181"/>
    <w:rsid w:val="00374709"/>
    <w:rsid w:val="00377E77"/>
    <w:rsid w:val="003804C8"/>
    <w:rsid w:val="00386C39"/>
    <w:rsid w:val="00391DEC"/>
    <w:rsid w:val="00392719"/>
    <w:rsid w:val="00393708"/>
    <w:rsid w:val="00395E37"/>
    <w:rsid w:val="00397FBD"/>
    <w:rsid w:val="003A26AA"/>
    <w:rsid w:val="003A3D27"/>
    <w:rsid w:val="003A3DA6"/>
    <w:rsid w:val="003A51DD"/>
    <w:rsid w:val="003A5A3B"/>
    <w:rsid w:val="003A738A"/>
    <w:rsid w:val="003B1AB0"/>
    <w:rsid w:val="003B1D36"/>
    <w:rsid w:val="003B2DAA"/>
    <w:rsid w:val="003B41A4"/>
    <w:rsid w:val="003B707C"/>
    <w:rsid w:val="003B78A6"/>
    <w:rsid w:val="003C1374"/>
    <w:rsid w:val="003C16AB"/>
    <w:rsid w:val="003C21D9"/>
    <w:rsid w:val="003C2503"/>
    <w:rsid w:val="003C5048"/>
    <w:rsid w:val="003C669F"/>
    <w:rsid w:val="003C7324"/>
    <w:rsid w:val="003C7CCC"/>
    <w:rsid w:val="003D333B"/>
    <w:rsid w:val="003D3916"/>
    <w:rsid w:val="003D5781"/>
    <w:rsid w:val="003D6354"/>
    <w:rsid w:val="003D6BF4"/>
    <w:rsid w:val="003E619A"/>
    <w:rsid w:val="003F2C68"/>
    <w:rsid w:val="003F5F4F"/>
    <w:rsid w:val="003F79CB"/>
    <w:rsid w:val="00404F0A"/>
    <w:rsid w:val="004118A9"/>
    <w:rsid w:val="00413860"/>
    <w:rsid w:val="004142E7"/>
    <w:rsid w:val="00414553"/>
    <w:rsid w:val="004147E6"/>
    <w:rsid w:val="004162DF"/>
    <w:rsid w:val="004174A1"/>
    <w:rsid w:val="0041772D"/>
    <w:rsid w:val="00420C76"/>
    <w:rsid w:val="00422889"/>
    <w:rsid w:val="0042631F"/>
    <w:rsid w:val="00426897"/>
    <w:rsid w:val="00427018"/>
    <w:rsid w:val="0043093D"/>
    <w:rsid w:val="00432134"/>
    <w:rsid w:val="00434864"/>
    <w:rsid w:val="004377A0"/>
    <w:rsid w:val="0044082F"/>
    <w:rsid w:val="00445255"/>
    <w:rsid w:val="00446057"/>
    <w:rsid w:val="00447EB4"/>
    <w:rsid w:val="004533EB"/>
    <w:rsid w:val="0045428B"/>
    <w:rsid w:val="00465039"/>
    <w:rsid w:val="0046715F"/>
    <w:rsid w:val="00472423"/>
    <w:rsid w:val="00473296"/>
    <w:rsid w:val="00473BE3"/>
    <w:rsid w:val="00474048"/>
    <w:rsid w:val="004747D6"/>
    <w:rsid w:val="0047692F"/>
    <w:rsid w:val="00480703"/>
    <w:rsid w:val="004813AF"/>
    <w:rsid w:val="00482FF6"/>
    <w:rsid w:val="004854FE"/>
    <w:rsid w:val="0049195C"/>
    <w:rsid w:val="004945CB"/>
    <w:rsid w:val="004A0844"/>
    <w:rsid w:val="004A0E0D"/>
    <w:rsid w:val="004A1501"/>
    <w:rsid w:val="004A21CA"/>
    <w:rsid w:val="004A59E5"/>
    <w:rsid w:val="004A6550"/>
    <w:rsid w:val="004A6DC3"/>
    <w:rsid w:val="004A7B1B"/>
    <w:rsid w:val="004B263E"/>
    <w:rsid w:val="004B578B"/>
    <w:rsid w:val="004B6A1D"/>
    <w:rsid w:val="004B7A2D"/>
    <w:rsid w:val="004C0284"/>
    <w:rsid w:val="004C095C"/>
    <w:rsid w:val="004C1209"/>
    <w:rsid w:val="004C21E4"/>
    <w:rsid w:val="004C319F"/>
    <w:rsid w:val="004C5910"/>
    <w:rsid w:val="004C7D92"/>
    <w:rsid w:val="004D1C00"/>
    <w:rsid w:val="004D5E40"/>
    <w:rsid w:val="004E0144"/>
    <w:rsid w:val="004E0F22"/>
    <w:rsid w:val="004E2858"/>
    <w:rsid w:val="004E4416"/>
    <w:rsid w:val="004E6AFD"/>
    <w:rsid w:val="004F1423"/>
    <w:rsid w:val="004F3C2D"/>
    <w:rsid w:val="004F702F"/>
    <w:rsid w:val="00502C4A"/>
    <w:rsid w:val="0050741F"/>
    <w:rsid w:val="00514654"/>
    <w:rsid w:val="0051541C"/>
    <w:rsid w:val="0051543F"/>
    <w:rsid w:val="00515FE2"/>
    <w:rsid w:val="00520CAD"/>
    <w:rsid w:val="00521545"/>
    <w:rsid w:val="005271B3"/>
    <w:rsid w:val="00532D66"/>
    <w:rsid w:val="00534301"/>
    <w:rsid w:val="00537801"/>
    <w:rsid w:val="00542A2B"/>
    <w:rsid w:val="00547A13"/>
    <w:rsid w:val="00550D96"/>
    <w:rsid w:val="00551699"/>
    <w:rsid w:val="00552A75"/>
    <w:rsid w:val="0055552D"/>
    <w:rsid w:val="0056091B"/>
    <w:rsid w:val="00561DFE"/>
    <w:rsid w:val="00562F4B"/>
    <w:rsid w:val="005635DE"/>
    <w:rsid w:val="00564192"/>
    <w:rsid w:val="00567F1D"/>
    <w:rsid w:val="0057034A"/>
    <w:rsid w:val="00571379"/>
    <w:rsid w:val="00571A72"/>
    <w:rsid w:val="00576041"/>
    <w:rsid w:val="005800B7"/>
    <w:rsid w:val="00582DBB"/>
    <w:rsid w:val="00582E10"/>
    <w:rsid w:val="0058310F"/>
    <w:rsid w:val="00584CB9"/>
    <w:rsid w:val="005860FB"/>
    <w:rsid w:val="00587AEB"/>
    <w:rsid w:val="0059002C"/>
    <w:rsid w:val="005935C6"/>
    <w:rsid w:val="00597CA5"/>
    <w:rsid w:val="005A0185"/>
    <w:rsid w:val="005A0F84"/>
    <w:rsid w:val="005A206F"/>
    <w:rsid w:val="005A5E16"/>
    <w:rsid w:val="005B30FC"/>
    <w:rsid w:val="005B3600"/>
    <w:rsid w:val="005B5129"/>
    <w:rsid w:val="005B73D4"/>
    <w:rsid w:val="005C0458"/>
    <w:rsid w:val="005C1991"/>
    <w:rsid w:val="005C771A"/>
    <w:rsid w:val="005D121C"/>
    <w:rsid w:val="005D27E1"/>
    <w:rsid w:val="005D563E"/>
    <w:rsid w:val="005D61CD"/>
    <w:rsid w:val="005D64CB"/>
    <w:rsid w:val="005D6902"/>
    <w:rsid w:val="005E2353"/>
    <w:rsid w:val="005E277C"/>
    <w:rsid w:val="005E5624"/>
    <w:rsid w:val="005E6600"/>
    <w:rsid w:val="005F1A9B"/>
    <w:rsid w:val="005F1B23"/>
    <w:rsid w:val="005F4C3B"/>
    <w:rsid w:val="005F5638"/>
    <w:rsid w:val="005F741D"/>
    <w:rsid w:val="0060267C"/>
    <w:rsid w:val="0060425C"/>
    <w:rsid w:val="00611824"/>
    <w:rsid w:val="006166B2"/>
    <w:rsid w:val="00616EAF"/>
    <w:rsid w:val="00621DC8"/>
    <w:rsid w:val="00623578"/>
    <w:rsid w:val="00625A81"/>
    <w:rsid w:val="00626480"/>
    <w:rsid w:val="00631963"/>
    <w:rsid w:val="00633370"/>
    <w:rsid w:val="00636815"/>
    <w:rsid w:val="006374AB"/>
    <w:rsid w:val="006410E0"/>
    <w:rsid w:val="00650237"/>
    <w:rsid w:val="0065238F"/>
    <w:rsid w:val="00656D99"/>
    <w:rsid w:val="00660F7F"/>
    <w:rsid w:val="0066268D"/>
    <w:rsid w:val="006644A4"/>
    <w:rsid w:val="00665410"/>
    <w:rsid w:val="0067043A"/>
    <w:rsid w:val="00671A74"/>
    <w:rsid w:val="00672FBC"/>
    <w:rsid w:val="006738A2"/>
    <w:rsid w:val="0067601F"/>
    <w:rsid w:val="006822D7"/>
    <w:rsid w:val="00686291"/>
    <w:rsid w:val="0069038E"/>
    <w:rsid w:val="006910C9"/>
    <w:rsid w:val="006914DB"/>
    <w:rsid w:val="0069306A"/>
    <w:rsid w:val="0069341B"/>
    <w:rsid w:val="0069536C"/>
    <w:rsid w:val="006A2DBA"/>
    <w:rsid w:val="006A4CFC"/>
    <w:rsid w:val="006A586A"/>
    <w:rsid w:val="006A67C4"/>
    <w:rsid w:val="006A6FBA"/>
    <w:rsid w:val="006B1A4E"/>
    <w:rsid w:val="006B1B1A"/>
    <w:rsid w:val="006B2A0C"/>
    <w:rsid w:val="006B4643"/>
    <w:rsid w:val="006B49DC"/>
    <w:rsid w:val="006C0D35"/>
    <w:rsid w:val="006C260D"/>
    <w:rsid w:val="006C2B32"/>
    <w:rsid w:val="006C30BB"/>
    <w:rsid w:val="006C3388"/>
    <w:rsid w:val="006C5483"/>
    <w:rsid w:val="006C6821"/>
    <w:rsid w:val="006C7147"/>
    <w:rsid w:val="006D23AF"/>
    <w:rsid w:val="006D3B80"/>
    <w:rsid w:val="006D571A"/>
    <w:rsid w:val="006D6A72"/>
    <w:rsid w:val="006D6AD1"/>
    <w:rsid w:val="006D7D14"/>
    <w:rsid w:val="006D7EED"/>
    <w:rsid w:val="006E3790"/>
    <w:rsid w:val="006E3875"/>
    <w:rsid w:val="006E59E7"/>
    <w:rsid w:val="006E7309"/>
    <w:rsid w:val="006E731E"/>
    <w:rsid w:val="006F0A8C"/>
    <w:rsid w:val="006F1893"/>
    <w:rsid w:val="006F18FF"/>
    <w:rsid w:val="006F1A69"/>
    <w:rsid w:val="006F25CD"/>
    <w:rsid w:val="006F3E24"/>
    <w:rsid w:val="006F43BB"/>
    <w:rsid w:val="006F4664"/>
    <w:rsid w:val="006F4D31"/>
    <w:rsid w:val="006F527A"/>
    <w:rsid w:val="006F5E30"/>
    <w:rsid w:val="006F6106"/>
    <w:rsid w:val="006F64A2"/>
    <w:rsid w:val="00702288"/>
    <w:rsid w:val="00702323"/>
    <w:rsid w:val="00702D91"/>
    <w:rsid w:val="00703DFE"/>
    <w:rsid w:val="007041DB"/>
    <w:rsid w:val="00706C88"/>
    <w:rsid w:val="00710602"/>
    <w:rsid w:val="007110F5"/>
    <w:rsid w:val="00711EE9"/>
    <w:rsid w:val="00720AF6"/>
    <w:rsid w:val="00724110"/>
    <w:rsid w:val="007325C8"/>
    <w:rsid w:val="00734F3A"/>
    <w:rsid w:val="00735900"/>
    <w:rsid w:val="00744BE0"/>
    <w:rsid w:val="00746126"/>
    <w:rsid w:val="007510B9"/>
    <w:rsid w:val="007523F2"/>
    <w:rsid w:val="00752E7C"/>
    <w:rsid w:val="007554BD"/>
    <w:rsid w:val="00756B9F"/>
    <w:rsid w:val="00757778"/>
    <w:rsid w:val="0076192A"/>
    <w:rsid w:val="00762608"/>
    <w:rsid w:val="0076480F"/>
    <w:rsid w:val="00770A44"/>
    <w:rsid w:val="00770E89"/>
    <w:rsid w:val="00771DCF"/>
    <w:rsid w:val="00772C6A"/>
    <w:rsid w:val="00772DAC"/>
    <w:rsid w:val="00774142"/>
    <w:rsid w:val="00775CDA"/>
    <w:rsid w:val="00777700"/>
    <w:rsid w:val="00780D35"/>
    <w:rsid w:val="00782556"/>
    <w:rsid w:val="007908D4"/>
    <w:rsid w:val="00790DF7"/>
    <w:rsid w:val="00794C0E"/>
    <w:rsid w:val="00795FF1"/>
    <w:rsid w:val="00796990"/>
    <w:rsid w:val="0079761F"/>
    <w:rsid w:val="007A48E2"/>
    <w:rsid w:val="007A5150"/>
    <w:rsid w:val="007A78AB"/>
    <w:rsid w:val="007B0F7D"/>
    <w:rsid w:val="007B1760"/>
    <w:rsid w:val="007B1C14"/>
    <w:rsid w:val="007B21DD"/>
    <w:rsid w:val="007B2D82"/>
    <w:rsid w:val="007B38ED"/>
    <w:rsid w:val="007B6420"/>
    <w:rsid w:val="007C0AD1"/>
    <w:rsid w:val="007C0E77"/>
    <w:rsid w:val="007C19D4"/>
    <w:rsid w:val="007C1C20"/>
    <w:rsid w:val="007C1EA9"/>
    <w:rsid w:val="007D0610"/>
    <w:rsid w:val="007D170B"/>
    <w:rsid w:val="007E0094"/>
    <w:rsid w:val="007E20E7"/>
    <w:rsid w:val="007E5219"/>
    <w:rsid w:val="007E62E3"/>
    <w:rsid w:val="007E6E97"/>
    <w:rsid w:val="007E79A5"/>
    <w:rsid w:val="007F332B"/>
    <w:rsid w:val="007F3C37"/>
    <w:rsid w:val="007F755E"/>
    <w:rsid w:val="00802C3C"/>
    <w:rsid w:val="008039D1"/>
    <w:rsid w:val="008109F0"/>
    <w:rsid w:val="00810F99"/>
    <w:rsid w:val="00815F00"/>
    <w:rsid w:val="00816F85"/>
    <w:rsid w:val="008231A1"/>
    <w:rsid w:val="0082466F"/>
    <w:rsid w:val="00826652"/>
    <w:rsid w:val="00835087"/>
    <w:rsid w:val="0083518F"/>
    <w:rsid w:val="00837D0E"/>
    <w:rsid w:val="0085269C"/>
    <w:rsid w:val="00853FF8"/>
    <w:rsid w:val="0085639C"/>
    <w:rsid w:val="00860159"/>
    <w:rsid w:val="00860D05"/>
    <w:rsid w:val="0086158F"/>
    <w:rsid w:val="008635B2"/>
    <w:rsid w:val="00867647"/>
    <w:rsid w:val="00867890"/>
    <w:rsid w:val="008706F7"/>
    <w:rsid w:val="00871402"/>
    <w:rsid w:val="00872965"/>
    <w:rsid w:val="00875639"/>
    <w:rsid w:val="00875F63"/>
    <w:rsid w:val="00876BA6"/>
    <w:rsid w:val="0087769B"/>
    <w:rsid w:val="00877D50"/>
    <w:rsid w:val="00880D8C"/>
    <w:rsid w:val="00882F17"/>
    <w:rsid w:val="0088304A"/>
    <w:rsid w:val="00885423"/>
    <w:rsid w:val="0088669C"/>
    <w:rsid w:val="00890C72"/>
    <w:rsid w:val="00892A04"/>
    <w:rsid w:val="00896A32"/>
    <w:rsid w:val="008A1240"/>
    <w:rsid w:val="008A53CE"/>
    <w:rsid w:val="008B0215"/>
    <w:rsid w:val="008B0393"/>
    <w:rsid w:val="008B422F"/>
    <w:rsid w:val="008B51BD"/>
    <w:rsid w:val="008B7E72"/>
    <w:rsid w:val="008C250C"/>
    <w:rsid w:val="008C2EAA"/>
    <w:rsid w:val="008D020F"/>
    <w:rsid w:val="008D13EE"/>
    <w:rsid w:val="008D387A"/>
    <w:rsid w:val="008D7208"/>
    <w:rsid w:val="008E1FEA"/>
    <w:rsid w:val="008E3D22"/>
    <w:rsid w:val="008E6C24"/>
    <w:rsid w:val="008F0461"/>
    <w:rsid w:val="008F0F6E"/>
    <w:rsid w:val="008F390C"/>
    <w:rsid w:val="008F6EC3"/>
    <w:rsid w:val="008F7B70"/>
    <w:rsid w:val="008F7C9A"/>
    <w:rsid w:val="009006BA"/>
    <w:rsid w:val="00900E5F"/>
    <w:rsid w:val="0090247C"/>
    <w:rsid w:val="009025BA"/>
    <w:rsid w:val="00906FD5"/>
    <w:rsid w:val="009127D1"/>
    <w:rsid w:val="00916B93"/>
    <w:rsid w:val="00921524"/>
    <w:rsid w:val="00924AD9"/>
    <w:rsid w:val="0092534A"/>
    <w:rsid w:val="009259A9"/>
    <w:rsid w:val="009341F1"/>
    <w:rsid w:val="00935FDB"/>
    <w:rsid w:val="009375CE"/>
    <w:rsid w:val="009378BA"/>
    <w:rsid w:val="00943607"/>
    <w:rsid w:val="009477E8"/>
    <w:rsid w:val="00951090"/>
    <w:rsid w:val="00952493"/>
    <w:rsid w:val="009532FE"/>
    <w:rsid w:val="00953FB5"/>
    <w:rsid w:val="00962BF5"/>
    <w:rsid w:val="0096595A"/>
    <w:rsid w:val="00967111"/>
    <w:rsid w:val="00973DBF"/>
    <w:rsid w:val="00981A06"/>
    <w:rsid w:val="00981A59"/>
    <w:rsid w:val="00981FFE"/>
    <w:rsid w:val="00983292"/>
    <w:rsid w:val="00985CCC"/>
    <w:rsid w:val="00991327"/>
    <w:rsid w:val="00992F6D"/>
    <w:rsid w:val="009A1F10"/>
    <w:rsid w:val="009A231E"/>
    <w:rsid w:val="009A2751"/>
    <w:rsid w:val="009B68F9"/>
    <w:rsid w:val="009C5AC6"/>
    <w:rsid w:val="009D2DFD"/>
    <w:rsid w:val="009D5251"/>
    <w:rsid w:val="009D5A59"/>
    <w:rsid w:val="009D60F7"/>
    <w:rsid w:val="009E053B"/>
    <w:rsid w:val="009E3E3D"/>
    <w:rsid w:val="009E40E7"/>
    <w:rsid w:val="009E75A6"/>
    <w:rsid w:val="009F1455"/>
    <w:rsid w:val="009F5018"/>
    <w:rsid w:val="009F77B0"/>
    <w:rsid w:val="00A01AF0"/>
    <w:rsid w:val="00A064F2"/>
    <w:rsid w:val="00A07417"/>
    <w:rsid w:val="00A07ABC"/>
    <w:rsid w:val="00A105C6"/>
    <w:rsid w:val="00A110C4"/>
    <w:rsid w:val="00A11D11"/>
    <w:rsid w:val="00A13B06"/>
    <w:rsid w:val="00A16AB2"/>
    <w:rsid w:val="00A17523"/>
    <w:rsid w:val="00A177E9"/>
    <w:rsid w:val="00A218F1"/>
    <w:rsid w:val="00A21BE1"/>
    <w:rsid w:val="00A24518"/>
    <w:rsid w:val="00A24970"/>
    <w:rsid w:val="00A24D14"/>
    <w:rsid w:val="00A36C10"/>
    <w:rsid w:val="00A411C5"/>
    <w:rsid w:val="00A41EF3"/>
    <w:rsid w:val="00A45173"/>
    <w:rsid w:val="00A4587B"/>
    <w:rsid w:val="00A506E0"/>
    <w:rsid w:val="00A514A2"/>
    <w:rsid w:val="00A60AF0"/>
    <w:rsid w:val="00A65E81"/>
    <w:rsid w:val="00A71DD7"/>
    <w:rsid w:val="00A76494"/>
    <w:rsid w:val="00A8210F"/>
    <w:rsid w:val="00A82918"/>
    <w:rsid w:val="00A83677"/>
    <w:rsid w:val="00A845EC"/>
    <w:rsid w:val="00A846B5"/>
    <w:rsid w:val="00A90A62"/>
    <w:rsid w:val="00A90EC3"/>
    <w:rsid w:val="00A92C40"/>
    <w:rsid w:val="00A95392"/>
    <w:rsid w:val="00A96E9D"/>
    <w:rsid w:val="00AA0838"/>
    <w:rsid w:val="00AA5ACA"/>
    <w:rsid w:val="00AB1522"/>
    <w:rsid w:val="00AB3292"/>
    <w:rsid w:val="00AB61AD"/>
    <w:rsid w:val="00AB6D45"/>
    <w:rsid w:val="00AB6F0D"/>
    <w:rsid w:val="00AB75E7"/>
    <w:rsid w:val="00AC1531"/>
    <w:rsid w:val="00AC21C4"/>
    <w:rsid w:val="00AC3A21"/>
    <w:rsid w:val="00AC4FA0"/>
    <w:rsid w:val="00AC605E"/>
    <w:rsid w:val="00AD07F8"/>
    <w:rsid w:val="00AD16EC"/>
    <w:rsid w:val="00AD3B3B"/>
    <w:rsid w:val="00AD3B45"/>
    <w:rsid w:val="00AD4D83"/>
    <w:rsid w:val="00AD5826"/>
    <w:rsid w:val="00AD671D"/>
    <w:rsid w:val="00AD6F97"/>
    <w:rsid w:val="00AE44C2"/>
    <w:rsid w:val="00AE50C2"/>
    <w:rsid w:val="00AE53CB"/>
    <w:rsid w:val="00AE71ED"/>
    <w:rsid w:val="00AE76AF"/>
    <w:rsid w:val="00AF1F57"/>
    <w:rsid w:val="00AF2230"/>
    <w:rsid w:val="00AF5CD5"/>
    <w:rsid w:val="00AF61F1"/>
    <w:rsid w:val="00B02AF9"/>
    <w:rsid w:val="00B03317"/>
    <w:rsid w:val="00B1266A"/>
    <w:rsid w:val="00B14BC2"/>
    <w:rsid w:val="00B15336"/>
    <w:rsid w:val="00B16F55"/>
    <w:rsid w:val="00B17877"/>
    <w:rsid w:val="00B2097B"/>
    <w:rsid w:val="00B20B44"/>
    <w:rsid w:val="00B21DCD"/>
    <w:rsid w:val="00B22B07"/>
    <w:rsid w:val="00B23724"/>
    <w:rsid w:val="00B23E66"/>
    <w:rsid w:val="00B25520"/>
    <w:rsid w:val="00B255B8"/>
    <w:rsid w:val="00B26E81"/>
    <w:rsid w:val="00B2778E"/>
    <w:rsid w:val="00B27C6C"/>
    <w:rsid w:val="00B3300A"/>
    <w:rsid w:val="00B35B5E"/>
    <w:rsid w:val="00B370A6"/>
    <w:rsid w:val="00B44781"/>
    <w:rsid w:val="00B479F9"/>
    <w:rsid w:val="00B502FD"/>
    <w:rsid w:val="00B540C2"/>
    <w:rsid w:val="00B54AAD"/>
    <w:rsid w:val="00B54F73"/>
    <w:rsid w:val="00B550C1"/>
    <w:rsid w:val="00B5611C"/>
    <w:rsid w:val="00B57DBF"/>
    <w:rsid w:val="00B6480E"/>
    <w:rsid w:val="00B65193"/>
    <w:rsid w:val="00B659D3"/>
    <w:rsid w:val="00B66111"/>
    <w:rsid w:val="00B666D0"/>
    <w:rsid w:val="00B6702A"/>
    <w:rsid w:val="00B671BD"/>
    <w:rsid w:val="00B67CAB"/>
    <w:rsid w:val="00B704BC"/>
    <w:rsid w:val="00B707C5"/>
    <w:rsid w:val="00B71BBA"/>
    <w:rsid w:val="00B725A4"/>
    <w:rsid w:val="00B7311F"/>
    <w:rsid w:val="00B73A89"/>
    <w:rsid w:val="00B73CEC"/>
    <w:rsid w:val="00B74672"/>
    <w:rsid w:val="00B811F3"/>
    <w:rsid w:val="00B818AD"/>
    <w:rsid w:val="00B8390C"/>
    <w:rsid w:val="00B83D79"/>
    <w:rsid w:val="00B85D2D"/>
    <w:rsid w:val="00B85F21"/>
    <w:rsid w:val="00B95731"/>
    <w:rsid w:val="00B95AA9"/>
    <w:rsid w:val="00BA3776"/>
    <w:rsid w:val="00BA493C"/>
    <w:rsid w:val="00BA7470"/>
    <w:rsid w:val="00BB369C"/>
    <w:rsid w:val="00BB41E0"/>
    <w:rsid w:val="00BB61D5"/>
    <w:rsid w:val="00BC032C"/>
    <w:rsid w:val="00BC1B50"/>
    <w:rsid w:val="00BC32EC"/>
    <w:rsid w:val="00BC39E6"/>
    <w:rsid w:val="00BD3601"/>
    <w:rsid w:val="00BE36AD"/>
    <w:rsid w:val="00BE53C6"/>
    <w:rsid w:val="00BE7B79"/>
    <w:rsid w:val="00BF602E"/>
    <w:rsid w:val="00BF6267"/>
    <w:rsid w:val="00C0080A"/>
    <w:rsid w:val="00C10AAD"/>
    <w:rsid w:val="00C15972"/>
    <w:rsid w:val="00C21DB8"/>
    <w:rsid w:val="00C2334A"/>
    <w:rsid w:val="00C27984"/>
    <w:rsid w:val="00C30268"/>
    <w:rsid w:val="00C34C3A"/>
    <w:rsid w:val="00C35E73"/>
    <w:rsid w:val="00C40BC9"/>
    <w:rsid w:val="00C41194"/>
    <w:rsid w:val="00C41256"/>
    <w:rsid w:val="00C41CBF"/>
    <w:rsid w:val="00C4224A"/>
    <w:rsid w:val="00C44D09"/>
    <w:rsid w:val="00C45169"/>
    <w:rsid w:val="00C478E5"/>
    <w:rsid w:val="00C50C01"/>
    <w:rsid w:val="00C52CAA"/>
    <w:rsid w:val="00C53202"/>
    <w:rsid w:val="00C53AB5"/>
    <w:rsid w:val="00C55445"/>
    <w:rsid w:val="00C6052B"/>
    <w:rsid w:val="00C62295"/>
    <w:rsid w:val="00C6340D"/>
    <w:rsid w:val="00C63B44"/>
    <w:rsid w:val="00C64448"/>
    <w:rsid w:val="00C64461"/>
    <w:rsid w:val="00C73762"/>
    <w:rsid w:val="00C77D3F"/>
    <w:rsid w:val="00C817D1"/>
    <w:rsid w:val="00C82185"/>
    <w:rsid w:val="00C83ADB"/>
    <w:rsid w:val="00C90269"/>
    <w:rsid w:val="00C924EA"/>
    <w:rsid w:val="00C92BB6"/>
    <w:rsid w:val="00CA0087"/>
    <w:rsid w:val="00CA1DCE"/>
    <w:rsid w:val="00CA2DF4"/>
    <w:rsid w:val="00CA3D33"/>
    <w:rsid w:val="00CB04F5"/>
    <w:rsid w:val="00CB1B1B"/>
    <w:rsid w:val="00CB1EFB"/>
    <w:rsid w:val="00CB24A7"/>
    <w:rsid w:val="00CB2B4F"/>
    <w:rsid w:val="00CB3360"/>
    <w:rsid w:val="00CB3BF2"/>
    <w:rsid w:val="00CB3CA7"/>
    <w:rsid w:val="00CB3D51"/>
    <w:rsid w:val="00CB45E2"/>
    <w:rsid w:val="00CB52FD"/>
    <w:rsid w:val="00CB58E7"/>
    <w:rsid w:val="00CB65BB"/>
    <w:rsid w:val="00CB72FA"/>
    <w:rsid w:val="00CC3D25"/>
    <w:rsid w:val="00CC45D2"/>
    <w:rsid w:val="00CC6CEB"/>
    <w:rsid w:val="00CD4681"/>
    <w:rsid w:val="00CD4ABA"/>
    <w:rsid w:val="00CD5564"/>
    <w:rsid w:val="00CD5844"/>
    <w:rsid w:val="00CE1E6C"/>
    <w:rsid w:val="00CE2F73"/>
    <w:rsid w:val="00CE6660"/>
    <w:rsid w:val="00CE7010"/>
    <w:rsid w:val="00CF0855"/>
    <w:rsid w:val="00CF1EA0"/>
    <w:rsid w:val="00CF2819"/>
    <w:rsid w:val="00CF332B"/>
    <w:rsid w:val="00CF45A2"/>
    <w:rsid w:val="00CF4837"/>
    <w:rsid w:val="00CF51D8"/>
    <w:rsid w:val="00CF5EC5"/>
    <w:rsid w:val="00CF616B"/>
    <w:rsid w:val="00D003B0"/>
    <w:rsid w:val="00D04233"/>
    <w:rsid w:val="00D05077"/>
    <w:rsid w:val="00D0604F"/>
    <w:rsid w:val="00D06C5E"/>
    <w:rsid w:val="00D104F4"/>
    <w:rsid w:val="00D10EDC"/>
    <w:rsid w:val="00D13240"/>
    <w:rsid w:val="00D13408"/>
    <w:rsid w:val="00D1425B"/>
    <w:rsid w:val="00D155E7"/>
    <w:rsid w:val="00D1640B"/>
    <w:rsid w:val="00D2342E"/>
    <w:rsid w:val="00D30E82"/>
    <w:rsid w:val="00D36152"/>
    <w:rsid w:val="00D36FFB"/>
    <w:rsid w:val="00D37A06"/>
    <w:rsid w:val="00D40661"/>
    <w:rsid w:val="00D55FCE"/>
    <w:rsid w:val="00D564E6"/>
    <w:rsid w:val="00D578C9"/>
    <w:rsid w:val="00D648C7"/>
    <w:rsid w:val="00D66A5B"/>
    <w:rsid w:val="00D7333A"/>
    <w:rsid w:val="00D758D4"/>
    <w:rsid w:val="00D75F65"/>
    <w:rsid w:val="00D77105"/>
    <w:rsid w:val="00D81D48"/>
    <w:rsid w:val="00D8507E"/>
    <w:rsid w:val="00D924CF"/>
    <w:rsid w:val="00D9468B"/>
    <w:rsid w:val="00D97F7B"/>
    <w:rsid w:val="00DA1124"/>
    <w:rsid w:val="00DB0DF2"/>
    <w:rsid w:val="00DC13B8"/>
    <w:rsid w:val="00DC15E9"/>
    <w:rsid w:val="00DC2E33"/>
    <w:rsid w:val="00DC3473"/>
    <w:rsid w:val="00DC6EF9"/>
    <w:rsid w:val="00DD09A9"/>
    <w:rsid w:val="00DD1672"/>
    <w:rsid w:val="00DD302A"/>
    <w:rsid w:val="00DE1683"/>
    <w:rsid w:val="00DE475C"/>
    <w:rsid w:val="00DE62E9"/>
    <w:rsid w:val="00DF0A35"/>
    <w:rsid w:val="00DF1A02"/>
    <w:rsid w:val="00E014AF"/>
    <w:rsid w:val="00E1625C"/>
    <w:rsid w:val="00E16891"/>
    <w:rsid w:val="00E20D76"/>
    <w:rsid w:val="00E213E3"/>
    <w:rsid w:val="00E33C72"/>
    <w:rsid w:val="00E34516"/>
    <w:rsid w:val="00E404E1"/>
    <w:rsid w:val="00E412E9"/>
    <w:rsid w:val="00E44DAD"/>
    <w:rsid w:val="00E468DE"/>
    <w:rsid w:val="00E50312"/>
    <w:rsid w:val="00E5044F"/>
    <w:rsid w:val="00E50BD7"/>
    <w:rsid w:val="00E51D80"/>
    <w:rsid w:val="00E542C1"/>
    <w:rsid w:val="00E5788F"/>
    <w:rsid w:val="00E64165"/>
    <w:rsid w:val="00E650DB"/>
    <w:rsid w:val="00E65127"/>
    <w:rsid w:val="00E66EAD"/>
    <w:rsid w:val="00E70C83"/>
    <w:rsid w:val="00E7396C"/>
    <w:rsid w:val="00E7523A"/>
    <w:rsid w:val="00E765D3"/>
    <w:rsid w:val="00E84183"/>
    <w:rsid w:val="00E871BF"/>
    <w:rsid w:val="00E92146"/>
    <w:rsid w:val="00E9416F"/>
    <w:rsid w:val="00E94E2C"/>
    <w:rsid w:val="00E96450"/>
    <w:rsid w:val="00EA2463"/>
    <w:rsid w:val="00EA2C72"/>
    <w:rsid w:val="00EA3623"/>
    <w:rsid w:val="00EA40D8"/>
    <w:rsid w:val="00EA4425"/>
    <w:rsid w:val="00EB344D"/>
    <w:rsid w:val="00EB393B"/>
    <w:rsid w:val="00EB4814"/>
    <w:rsid w:val="00EB720D"/>
    <w:rsid w:val="00EC0517"/>
    <w:rsid w:val="00EC125F"/>
    <w:rsid w:val="00EC1A32"/>
    <w:rsid w:val="00EC2156"/>
    <w:rsid w:val="00EC5E43"/>
    <w:rsid w:val="00EC6963"/>
    <w:rsid w:val="00EC74DC"/>
    <w:rsid w:val="00ED2336"/>
    <w:rsid w:val="00ED26EC"/>
    <w:rsid w:val="00ED36E6"/>
    <w:rsid w:val="00ED5CE8"/>
    <w:rsid w:val="00ED68FB"/>
    <w:rsid w:val="00ED74DF"/>
    <w:rsid w:val="00EE18E9"/>
    <w:rsid w:val="00EE35CA"/>
    <w:rsid w:val="00EE4A85"/>
    <w:rsid w:val="00EE7326"/>
    <w:rsid w:val="00EE7429"/>
    <w:rsid w:val="00EF23DF"/>
    <w:rsid w:val="00EF2491"/>
    <w:rsid w:val="00EF2D09"/>
    <w:rsid w:val="00EF59F1"/>
    <w:rsid w:val="00EF5EE7"/>
    <w:rsid w:val="00F005F7"/>
    <w:rsid w:val="00F00F29"/>
    <w:rsid w:val="00F01DC1"/>
    <w:rsid w:val="00F02946"/>
    <w:rsid w:val="00F02F00"/>
    <w:rsid w:val="00F03F15"/>
    <w:rsid w:val="00F0403D"/>
    <w:rsid w:val="00F06D69"/>
    <w:rsid w:val="00F10E97"/>
    <w:rsid w:val="00F11C8B"/>
    <w:rsid w:val="00F1262F"/>
    <w:rsid w:val="00F13F11"/>
    <w:rsid w:val="00F17829"/>
    <w:rsid w:val="00F20D5E"/>
    <w:rsid w:val="00F213D5"/>
    <w:rsid w:val="00F21C21"/>
    <w:rsid w:val="00F226B9"/>
    <w:rsid w:val="00F22764"/>
    <w:rsid w:val="00F2401B"/>
    <w:rsid w:val="00F240BF"/>
    <w:rsid w:val="00F24FDD"/>
    <w:rsid w:val="00F26A15"/>
    <w:rsid w:val="00F3140D"/>
    <w:rsid w:val="00F36C3B"/>
    <w:rsid w:val="00F37140"/>
    <w:rsid w:val="00F37C2A"/>
    <w:rsid w:val="00F400A7"/>
    <w:rsid w:val="00F4142F"/>
    <w:rsid w:val="00F44BAF"/>
    <w:rsid w:val="00F5145C"/>
    <w:rsid w:val="00F5442D"/>
    <w:rsid w:val="00F62804"/>
    <w:rsid w:val="00F6331A"/>
    <w:rsid w:val="00F64FE6"/>
    <w:rsid w:val="00F65BBB"/>
    <w:rsid w:val="00F67105"/>
    <w:rsid w:val="00F730BA"/>
    <w:rsid w:val="00F737BF"/>
    <w:rsid w:val="00F752C6"/>
    <w:rsid w:val="00F81D96"/>
    <w:rsid w:val="00F83174"/>
    <w:rsid w:val="00F9111B"/>
    <w:rsid w:val="00F91169"/>
    <w:rsid w:val="00F92B79"/>
    <w:rsid w:val="00FA10F6"/>
    <w:rsid w:val="00FA297D"/>
    <w:rsid w:val="00FA3511"/>
    <w:rsid w:val="00FA434C"/>
    <w:rsid w:val="00FA4503"/>
    <w:rsid w:val="00FA4E98"/>
    <w:rsid w:val="00FA57D4"/>
    <w:rsid w:val="00FB1B65"/>
    <w:rsid w:val="00FB330A"/>
    <w:rsid w:val="00FB3CBB"/>
    <w:rsid w:val="00FC1891"/>
    <w:rsid w:val="00FC5390"/>
    <w:rsid w:val="00FD143D"/>
    <w:rsid w:val="00FD2774"/>
    <w:rsid w:val="00FD3670"/>
    <w:rsid w:val="00FD3A84"/>
    <w:rsid w:val="00FD3BC2"/>
    <w:rsid w:val="00FD6EF7"/>
    <w:rsid w:val="00FE3EDC"/>
    <w:rsid w:val="00FE4E2C"/>
    <w:rsid w:val="00FE6C0E"/>
    <w:rsid w:val="00FE7AB5"/>
    <w:rsid w:val="00FF637A"/>
    <w:rsid w:val="00FF7C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6E5983-BA05-45E5-BAEF-3FAC3567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A231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A23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511386">
      <w:bodyDiv w:val="1"/>
      <w:marLeft w:val="0"/>
      <w:marRight w:val="0"/>
      <w:marTop w:val="0"/>
      <w:marBottom w:val="0"/>
      <w:divBdr>
        <w:top w:val="none" w:sz="0" w:space="0" w:color="auto"/>
        <w:left w:val="none" w:sz="0" w:space="0" w:color="auto"/>
        <w:bottom w:val="none" w:sz="0" w:space="0" w:color="auto"/>
        <w:right w:val="none" w:sz="0" w:space="0" w:color="auto"/>
      </w:divBdr>
      <w:divsChild>
        <w:div w:id="669260445">
          <w:marLeft w:val="0"/>
          <w:marRight w:val="0"/>
          <w:marTop w:val="0"/>
          <w:marBottom w:val="0"/>
          <w:divBdr>
            <w:top w:val="none" w:sz="0" w:space="0" w:color="auto"/>
            <w:left w:val="none" w:sz="0" w:space="0" w:color="auto"/>
            <w:bottom w:val="none" w:sz="0" w:space="0" w:color="auto"/>
            <w:right w:val="none" w:sz="0" w:space="0" w:color="auto"/>
          </w:divBdr>
        </w:div>
        <w:div w:id="113064593">
          <w:marLeft w:val="0"/>
          <w:marRight w:val="0"/>
          <w:marTop w:val="0"/>
          <w:marBottom w:val="0"/>
          <w:divBdr>
            <w:top w:val="none" w:sz="0" w:space="0" w:color="auto"/>
            <w:left w:val="none" w:sz="0" w:space="0" w:color="auto"/>
            <w:bottom w:val="none" w:sz="0" w:space="0" w:color="auto"/>
            <w:right w:val="none" w:sz="0" w:space="0" w:color="auto"/>
          </w:divBdr>
        </w:div>
        <w:div w:id="1869295781">
          <w:marLeft w:val="0"/>
          <w:marRight w:val="0"/>
          <w:marTop w:val="0"/>
          <w:marBottom w:val="0"/>
          <w:divBdr>
            <w:top w:val="none" w:sz="0" w:space="0" w:color="auto"/>
            <w:left w:val="none" w:sz="0" w:space="0" w:color="auto"/>
            <w:bottom w:val="none" w:sz="0" w:space="0" w:color="auto"/>
            <w:right w:val="none" w:sz="0" w:space="0" w:color="auto"/>
          </w:divBdr>
        </w:div>
        <w:div w:id="855732056">
          <w:marLeft w:val="0"/>
          <w:marRight w:val="0"/>
          <w:marTop w:val="0"/>
          <w:marBottom w:val="0"/>
          <w:divBdr>
            <w:top w:val="none" w:sz="0" w:space="0" w:color="auto"/>
            <w:left w:val="none" w:sz="0" w:space="0" w:color="auto"/>
            <w:bottom w:val="none" w:sz="0" w:space="0" w:color="auto"/>
            <w:right w:val="none" w:sz="0" w:space="0" w:color="auto"/>
          </w:divBdr>
        </w:div>
        <w:div w:id="870336010">
          <w:marLeft w:val="0"/>
          <w:marRight w:val="0"/>
          <w:marTop w:val="0"/>
          <w:marBottom w:val="0"/>
          <w:divBdr>
            <w:top w:val="none" w:sz="0" w:space="0" w:color="auto"/>
            <w:left w:val="none" w:sz="0" w:space="0" w:color="auto"/>
            <w:bottom w:val="none" w:sz="0" w:space="0" w:color="auto"/>
            <w:right w:val="none" w:sz="0" w:space="0" w:color="auto"/>
          </w:divBdr>
        </w:div>
        <w:div w:id="198400373">
          <w:marLeft w:val="0"/>
          <w:marRight w:val="0"/>
          <w:marTop w:val="0"/>
          <w:marBottom w:val="0"/>
          <w:divBdr>
            <w:top w:val="none" w:sz="0" w:space="0" w:color="auto"/>
            <w:left w:val="none" w:sz="0" w:space="0" w:color="auto"/>
            <w:bottom w:val="none" w:sz="0" w:space="0" w:color="auto"/>
            <w:right w:val="none" w:sz="0" w:space="0" w:color="auto"/>
          </w:divBdr>
        </w:div>
        <w:div w:id="1902859742">
          <w:marLeft w:val="0"/>
          <w:marRight w:val="0"/>
          <w:marTop w:val="0"/>
          <w:marBottom w:val="0"/>
          <w:divBdr>
            <w:top w:val="none" w:sz="0" w:space="0" w:color="auto"/>
            <w:left w:val="none" w:sz="0" w:space="0" w:color="auto"/>
            <w:bottom w:val="none" w:sz="0" w:space="0" w:color="auto"/>
            <w:right w:val="none" w:sz="0" w:space="0" w:color="auto"/>
          </w:divBdr>
        </w:div>
        <w:div w:id="1387266556">
          <w:marLeft w:val="0"/>
          <w:marRight w:val="0"/>
          <w:marTop w:val="0"/>
          <w:marBottom w:val="0"/>
          <w:divBdr>
            <w:top w:val="none" w:sz="0" w:space="0" w:color="auto"/>
            <w:left w:val="none" w:sz="0" w:space="0" w:color="auto"/>
            <w:bottom w:val="none" w:sz="0" w:space="0" w:color="auto"/>
            <w:right w:val="none" w:sz="0" w:space="0" w:color="auto"/>
          </w:divBdr>
        </w:div>
        <w:div w:id="620303897">
          <w:marLeft w:val="0"/>
          <w:marRight w:val="0"/>
          <w:marTop w:val="0"/>
          <w:marBottom w:val="0"/>
          <w:divBdr>
            <w:top w:val="none" w:sz="0" w:space="0" w:color="auto"/>
            <w:left w:val="none" w:sz="0" w:space="0" w:color="auto"/>
            <w:bottom w:val="none" w:sz="0" w:space="0" w:color="auto"/>
            <w:right w:val="none" w:sz="0" w:space="0" w:color="auto"/>
          </w:divBdr>
        </w:div>
        <w:div w:id="1518080927">
          <w:marLeft w:val="0"/>
          <w:marRight w:val="0"/>
          <w:marTop w:val="0"/>
          <w:marBottom w:val="0"/>
          <w:divBdr>
            <w:top w:val="none" w:sz="0" w:space="0" w:color="auto"/>
            <w:left w:val="none" w:sz="0" w:space="0" w:color="auto"/>
            <w:bottom w:val="none" w:sz="0" w:space="0" w:color="auto"/>
            <w:right w:val="none" w:sz="0" w:space="0" w:color="auto"/>
          </w:divBdr>
        </w:div>
        <w:div w:id="931665510">
          <w:marLeft w:val="0"/>
          <w:marRight w:val="0"/>
          <w:marTop w:val="0"/>
          <w:marBottom w:val="0"/>
          <w:divBdr>
            <w:top w:val="none" w:sz="0" w:space="0" w:color="auto"/>
            <w:left w:val="none" w:sz="0" w:space="0" w:color="auto"/>
            <w:bottom w:val="none" w:sz="0" w:space="0" w:color="auto"/>
            <w:right w:val="none" w:sz="0" w:space="0" w:color="auto"/>
          </w:divBdr>
        </w:div>
        <w:div w:id="1492406376">
          <w:marLeft w:val="0"/>
          <w:marRight w:val="0"/>
          <w:marTop w:val="0"/>
          <w:marBottom w:val="0"/>
          <w:divBdr>
            <w:top w:val="none" w:sz="0" w:space="0" w:color="auto"/>
            <w:left w:val="none" w:sz="0" w:space="0" w:color="auto"/>
            <w:bottom w:val="none" w:sz="0" w:space="0" w:color="auto"/>
            <w:right w:val="none" w:sz="0" w:space="0" w:color="auto"/>
          </w:divBdr>
        </w:div>
        <w:div w:id="1076854775">
          <w:marLeft w:val="0"/>
          <w:marRight w:val="0"/>
          <w:marTop w:val="0"/>
          <w:marBottom w:val="0"/>
          <w:divBdr>
            <w:top w:val="none" w:sz="0" w:space="0" w:color="auto"/>
            <w:left w:val="none" w:sz="0" w:space="0" w:color="auto"/>
            <w:bottom w:val="none" w:sz="0" w:space="0" w:color="auto"/>
            <w:right w:val="none" w:sz="0" w:space="0" w:color="auto"/>
          </w:divBdr>
        </w:div>
        <w:div w:id="1161851689">
          <w:marLeft w:val="0"/>
          <w:marRight w:val="0"/>
          <w:marTop w:val="0"/>
          <w:marBottom w:val="0"/>
          <w:divBdr>
            <w:top w:val="none" w:sz="0" w:space="0" w:color="auto"/>
            <w:left w:val="none" w:sz="0" w:space="0" w:color="auto"/>
            <w:bottom w:val="none" w:sz="0" w:space="0" w:color="auto"/>
            <w:right w:val="none" w:sz="0" w:space="0" w:color="auto"/>
          </w:divBdr>
        </w:div>
        <w:div w:id="535312682">
          <w:marLeft w:val="0"/>
          <w:marRight w:val="0"/>
          <w:marTop w:val="0"/>
          <w:marBottom w:val="0"/>
          <w:divBdr>
            <w:top w:val="none" w:sz="0" w:space="0" w:color="auto"/>
            <w:left w:val="none" w:sz="0" w:space="0" w:color="auto"/>
            <w:bottom w:val="none" w:sz="0" w:space="0" w:color="auto"/>
            <w:right w:val="none" w:sz="0" w:space="0" w:color="auto"/>
          </w:divBdr>
        </w:div>
        <w:div w:id="523248257">
          <w:marLeft w:val="0"/>
          <w:marRight w:val="0"/>
          <w:marTop w:val="0"/>
          <w:marBottom w:val="0"/>
          <w:divBdr>
            <w:top w:val="none" w:sz="0" w:space="0" w:color="auto"/>
            <w:left w:val="none" w:sz="0" w:space="0" w:color="auto"/>
            <w:bottom w:val="none" w:sz="0" w:space="0" w:color="auto"/>
            <w:right w:val="none" w:sz="0" w:space="0" w:color="auto"/>
          </w:divBdr>
        </w:div>
        <w:div w:id="1220090328">
          <w:marLeft w:val="0"/>
          <w:marRight w:val="0"/>
          <w:marTop w:val="0"/>
          <w:marBottom w:val="0"/>
          <w:divBdr>
            <w:top w:val="none" w:sz="0" w:space="0" w:color="auto"/>
            <w:left w:val="none" w:sz="0" w:space="0" w:color="auto"/>
            <w:bottom w:val="none" w:sz="0" w:space="0" w:color="auto"/>
            <w:right w:val="none" w:sz="0" w:space="0" w:color="auto"/>
          </w:divBdr>
        </w:div>
        <w:div w:id="2124152995">
          <w:marLeft w:val="0"/>
          <w:marRight w:val="0"/>
          <w:marTop w:val="0"/>
          <w:marBottom w:val="0"/>
          <w:divBdr>
            <w:top w:val="none" w:sz="0" w:space="0" w:color="auto"/>
            <w:left w:val="none" w:sz="0" w:space="0" w:color="auto"/>
            <w:bottom w:val="none" w:sz="0" w:space="0" w:color="auto"/>
            <w:right w:val="none" w:sz="0" w:space="0" w:color="auto"/>
          </w:divBdr>
        </w:div>
        <w:div w:id="1891113227">
          <w:marLeft w:val="0"/>
          <w:marRight w:val="0"/>
          <w:marTop w:val="0"/>
          <w:marBottom w:val="0"/>
          <w:divBdr>
            <w:top w:val="none" w:sz="0" w:space="0" w:color="auto"/>
            <w:left w:val="none" w:sz="0" w:space="0" w:color="auto"/>
            <w:bottom w:val="none" w:sz="0" w:space="0" w:color="auto"/>
            <w:right w:val="none" w:sz="0" w:space="0" w:color="auto"/>
          </w:divBdr>
        </w:div>
        <w:div w:id="1122772845">
          <w:marLeft w:val="0"/>
          <w:marRight w:val="0"/>
          <w:marTop w:val="0"/>
          <w:marBottom w:val="0"/>
          <w:divBdr>
            <w:top w:val="none" w:sz="0" w:space="0" w:color="auto"/>
            <w:left w:val="none" w:sz="0" w:space="0" w:color="auto"/>
            <w:bottom w:val="none" w:sz="0" w:space="0" w:color="auto"/>
            <w:right w:val="none" w:sz="0" w:space="0" w:color="auto"/>
          </w:divBdr>
        </w:div>
        <w:div w:id="121267770">
          <w:marLeft w:val="0"/>
          <w:marRight w:val="0"/>
          <w:marTop w:val="0"/>
          <w:marBottom w:val="0"/>
          <w:divBdr>
            <w:top w:val="none" w:sz="0" w:space="0" w:color="auto"/>
            <w:left w:val="none" w:sz="0" w:space="0" w:color="auto"/>
            <w:bottom w:val="none" w:sz="0" w:space="0" w:color="auto"/>
            <w:right w:val="none" w:sz="0" w:space="0" w:color="auto"/>
          </w:divBdr>
        </w:div>
        <w:div w:id="1471247090">
          <w:marLeft w:val="0"/>
          <w:marRight w:val="0"/>
          <w:marTop w:val="0"/>
          <w:marBottom w:val="0"/>
          <w:divBdr>
            <w:top w:val="none" w:sz="0" w:space="0" w:color="auto"/>
            <w:left w:val="none" w:sz="0" w:space="0" w:color="auto"/>
            <w:bottom w:val="none" w:sz="0" w:space="0" w:color="auto"/>
            <w:right w:val="none" w:sz="0" w:space="0" w:color="auto"/>
          </w:divBdr>
        </w:div>
        <w:div w:id="1208491279">
          <w:marLeft w:val="0"/>
          <w:marRight w:val="0"/>
          <w:marTop w:val="0"/>
          <w:marBottom w:val="0"/>
          <w:divBdr>
            <w:top w:val="none" w:sz="0" w:space="0" w:color="auto"/>
            <w:left w:val="none" w:sz="0" w:space="0" w:color="auto"/>
            <w:bottom w:val="none" w:sz="0" w:space="0" w:color="auto"/>
            <w:right w:val="none" w:sz="0" w:space="0" w:color="auto"/>
          </w:divBdr>
        </w:div>
        <w:div w:id="1261836222">
          <w:marLeft w:val="0"/>
          <w:marRight w:val="0"/>
          <w:marTop w:val="0"/>
          <w:marBottom w:val="0"/>
          <w:divBdr>
            <w:top w:val="none" w:sz="0" w:space="0" w:color="auto"/>
            <w:left w:val="none" w:sz="0" w:space="0" w:color="auto"/>
            <w:bottom w:val="none" w:sz="0" w:space="0" w:color="auto"/>
            <w:right w:val="none" w:sz="0" w:space="0" w:color="auto"/>
          </w:divBdr>
        </w:div>
        <w:div w:id="1389719887">
          <w:marLeft w:val="0"/>
          <w:marRight w:val="0"/>
          <w:marTop w:val="0"/>
          <w:marBottom w:val="0"/>
          <w:divBdr>
            <w:top w:val="none" w:sz="0" w:space="0" w:color="auto"/>
            <w:left w:val="none" w:sz="0" w:space="0" w:color="auto"/>
            <w:bottom w:val="none" w:sz="0" w:space="0" w:color="auto"/>
            <w:right w:val="none" w:sz="0" w:space="0" w:color="auto"/>
          </w:divBdr>
        </w:div>
      </w:divsChild>
    </w:div>
    <w:div w:id="1854030978">
      <w:bodyDiv w:val="1"/>
      <w:marLeft w:val="0"/>
      <w:marRight w:val="0"/>
      <w:marTop w:val="0"/>
      <w:marBottom w:val="0"/>
      <w:divBdr>
        <w:top w:val="none" w:sz="0" w:space="0" w:color="auto"/>
        <w:left w:val="none" w:sz="0" w:space="0" w:color="auto"/>
        <w:bottom w:val="none" w:sz="0" w:space="0" w:color="auto"/>
        <w:right w:val="none" w:sz="0" w:space="0" w:color="auto"/>
      </w:divBdr>
      <w:divsChild>
        <w:div w:id="2054380423">
          <w:marLeft w:val="150"/>
          <w:marRight w:val="150"/>
          <w:marTop w:val="0"/>
          <w:marBottom w:val="0"/>
          <w:divBdr>
            <w:top w:val="none" w:sz="0" w:space="0" w:color="auto"/>
            <w:left w:val="none" w:sz="0" w:space="0" w:color="auto"/>
            <w:bottom w:val="none" w:sz="0" w:space="0" w:color="auto"/>
            <w:right w:val="none" w:sz="0" w:space="0" w:color="auto"/>
          </w:divBdr>
        </w:div>
        <w:div w:id="1651323530">
          <w:marLeft w:val="150"/>
          <w:marRight w:val="150"/>
          <w:marTop w:val="0"/>
          <w:marBottom w:val="0"/>
          <w:divBdr>
            <w:top w:val="none" w:sz="0" w:space="0" w:color="auto"/>
            <w:left w:val="none" w:sz="0" w:space="0" w:color="auto"/>
            <w:bottom w:val="none" w:sz="0" w:space="0" w:color="auto"/>
            <w:right w:val="none" w:sz="0" w:space="0" w:color="auto"/>
          </w:divBdr>
        </w:div>
        <w:div w:id="2043705355">
          <w:marLeft w:val="150"/>
          <w:marRight w:val="150"/>
          <w:marTop w:val="0"/>
          <w:marBottom w:val="0"/>
          <w:divBdr>
            <w:top w:val="none" w:sz="0" w:space="0" w:color="auto"/>
            <w:left w:val="none" w:sz="0" w:space="0" w:color="auto"/>
            <w:bottom w:val="none" w:sz="0" w:space="0" w:color="auto"/>
            <w:right w:val="none" w:sz="0" w:space="0" w:color="auto"/>
          </w:divBdr>
        </w:div>
        <w:div w:id="1577590469">
          <w:marLeft w:val="0"/>
          <w:marRight w:val="0"/>
          <w:marTop w:val="0"/>
          <w:marBottom w:val="0"/>
          <w:divBdr>
            <w:top w:val="none" w:sz="0" w:space="0" w:color="auto"/>
            <w:left w:val="none" w:sz="0" w:space="0" w:color="auto"/>
            <w:bottom w:val="dotted" w:sz="6" w:space="4" w:color="A2A2A2"/>
            <w:right w:val="none" w:sz="0" w:space="0" w:color="auto"/>
          </w:divBdr>
        </w:div>
        <w:div w:id="1818914460">
          <w:marLeft w:val="0"/>
          <w:marRight w:val="0"/>
          <w:marTop w:val="0"/>
          <w:marBottom w:val="0"/>
          <w:divBdr>
            <w:top w:val="none" w:sz="0" w:space="0" w:color="auto"/>
            <w:left w:val="none" w:sz="0" w:space="0" w:color="auto"/>
            <w:bottom w:val="dotted" w:sz="6" w:space="4" w:color="A2A2A2"/>
            <w:right w:val="none" w:sz="0" w:space="0" w:color="auto"/>
          </w:divBdr>
        </w:div>
        <w:div w:id="2118716733">
          <w:marLeft w:val="0"/>
          <w:marRight w:val="0"/>
          <w:marTop w:val="0"/>
          <w:marBottom w:val="0"/>
          <w:divBdr>
            <w:top w:val="none" w:sz="0" w:space="0" w:color="auto"/>
            <w:left w:val="none" w:sz="0" w:space="0" w:color="auto"/>
            <w:bottom w:val="dotted" w:sz="6" w:space="4" w:color="A2A2A2"/>
            <w:right w:val="none" w:sz="0" w:space="0" w:color="auto"/>
          </w:divBdr>
        </w:div>
        <w:div w:id="1938056034">
          <w:marLeft w:val="0"/>
          <w:marRight w:val="0"/>
          <w:marTop w:val="0"/>
          <w:marBottom w:val="0"/>
          <w:divBdr>
            <w:top w:val="none" w:sz="0" w:space="0" w:color="auto"/>
            <w:left w:val="none" w:sz="0" w:space="0" w:color="auto"/>
            <w:bottom w:val="dotted" w:sz="6" w:space="4" w:color="A2A2A2"/>
            <w:right w:val="none" w:sz="0" w:space="0" w:color="auto"/>
          </w:divBdr>
        </w:div>
        <w:div w:id="1376659587">
          <w:marLeft w:val="0"/>
          <w:marRight w:val="0"/>
          <w:marTop w:val="0"/>
          <w:marBottom w:val="0"/>
          <w:divBdr>
            <w:top w:val="none" w:sz="0" w:space="0" w:color="auto"/>
            <w:left w:val="none" w:sz="0" w:space="0" w:color="auto"/>
            <w:bottom w:val="dotted" w:sz="6" w:space="4" w:color="A2A2A2"/>
            <w:right w:val="none" w:sz="0" w:space="0" w:color="auto"/>
          </w:divBdr>
        </w:div>
        <w:div w:id="185559177">
          <w:marLeft w:val="1950"/>
          <w:marRight w:val="150"/>
          <w:marTop w:val="0"/>
          <w:marBottom w:val="0"/>
          <w:divBdr>
            <w:top w:val="none" w:sz="0" w:space="0" w:color="auto"/>
            <w:left w:val="none" w:sz="0" w:space="0" w:color="auto"/>
            <w:bottom w:val="none" w:sz="0" w:space="0" w:color="auto"/>
            <w:right w:val="none" w:sz="0" w:space="0" w:color="auto"/>
          </w:divBdr>
          <w:divsChild>
            <w:div w:id="992023002">
              <w:marLeft w:val="150"/>
              <w:marRight w:val="150"/>
              <w:marTop w:val="0"/>
              <w:marBottom w:val="0"/>
              <w:divBdr>
                <w:top w:val="none" w:sz="0" w:space="0" w:color="auto"/>
                <w:left w:val="none" w:sz="0" w:space="0" w:color="auto"/>
                <w:bottom w:val="none" w:sz="0" w:space="0" w:color="auto"/>
                <w:right w:val="none" w:sz="0" w:space="0" w:color="auto"/>
              </w:divBdr>
            </w:div>
            <w:div w:id="17276034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schof.bistumlimburg.de/beitrag/bischof-dr-georg-baetzing/" TargetMode="External"/><Relationship Id="rId3" Type="http://schemas.openxmlformats.org/officeDocument/2006/relationships/webSettings" Target="webSettings.xml"/><Relationship Id="rId7" Type="http://schemas.openxmlformats.org/officeDocument/2006/relationships/hyperlink" Target="http://www.kath.net/news/6815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ath.net/news/68224" TargetMode="External"/><Relationship Id="rId5" Type="http://schemas.openxmlformats.org/officeDocument/2006/relationships/hyperlink" Target="http://www.kath.net/news/69196"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3474</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2019-10-22T12:28:00Z</cp:lastPrinted>
  <dcterms:created xsi:type="dcterms:W3CDTF">2019-10-22T12:04:00Z</dcterms:created>
  <dcterms:modified xsi:type="dcterms:W3CDTF">2019-10-22T13:39:00Z</dcterms:modified>
</cp:coreProperties>
</file>