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8F" w:rsidRPr="00CC5F8F" w:rsidRDefault="00CC5F8F" w:rsidP="00CC5F8F">
      <w:pPr>
        <w:pStyle w:val="Listenabsatz"/>
        <w:shd w:val="clear" w:color="auto" w:fill="FFFFFF"/>
        <w:autoSpaceDE w:val="0"/>
        <w:autoSpaceDN w:val="0"/>
        <w:adjustRightInd w:val="0"/>
        <w:spacing w:after="120"/>
        <w:jc w:val="center"/>
        <w:rPr>
          <w:color w:val="auto"/>
          <w:sz w:val="28"/>
          <w:szCs w:val="28"/>
        </w:rPr>
      </w:pPr>
      <w:r w:rsidRPr="00CC5F8F">
        <w:rPr>
          <w:color w:val="auto"/>
          <w:sz w:val="28"/>
          <w:szCs w:val="28"/>
        </w:rPr>
        <w:t>2</w:t>
      </w:r>
      <w:r w:rsidR="00FF1A98">
        <w:rPr>
          <w:color w:val="auto"/>
          <w:sz w:val="28"/>
          <w:szCs w:val="28"/>
        </w:rPr>
        <w:t>6</w:t>
      </w:r>
      <w:bookmarkStart w:id="0" w:name="_GoBack"/>
      <w:bookmarkEnd w:id="0"/>
      <w:r w:rsidRPr="00CC5F8F">
        <w:rPr>
          <w:color w:val="auto"/>
          <w:sz w:val="28"/>
          <w:szCs w:val="28"/>
        </w:rPr>
        <w:t>.12.2019</w:t>
      </w:r>
    </w:p>
    <w:p w:rsidR="00CC5F8F" w:rsidRDefault="00FF1A98" w:rsidP="00CC5F8F">
      <w:pPr>
        <w:pStyle w:val="Listenabsatz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</w:t>
      </w:r>
      <w:r w:rsidR="00CC5F8F">
        <w:rPr>
          <w:b/>
          <w:color w:val="auto"/>
          <w:sz w:val="28"/>
          <w:szCs w:val="28"/>
        </w:rPr>
        <w:t>. Weihnachtsfeiertag</w:t>
      </w:r>
    </w:p>
    <w:p w:rsidR="00CC5F8F" w:rsidRPr="00CC5F8F" w:rsidRDefault="00CC5F8F" w:rsidP="00CC5F8F">
      <w:pPr>
        <w:pStyle w:val="Listenabsatz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color w:val="auto"/>
          <w:sz w:val="28"/>
          <w:szCs w:val="28"/>
        </w:rPr>
      </w:pPr>
      <w:r w:rsidRPr="00CC5F8F">
        <w:rPr>
          <w:b/>
          <w:color w:val="auto"/>
          <w:sz w:val="28"/>
          <w:szCs w:val="28"/>
        </w:rPr>
        <w:t>St. Stephanus (C)</w:t>
      </w:r>
    </w:p>
    <w:p w:rsidR="00CC5F8F" w:rsidRDefault="00CC5F8F" w:rsidP="00CC5F8F">
      <w:pPr>
        <w:shd w:val="clear" w:color="auto" w:fill="FFFFFF"/>
        <w:autoSpaceDE w:val="0"/>
        <w:autoSpaceDN w:val="0"/>
        <w:adjustRightInd w:val="0"/>
        <w:spacing w:after="120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Welch</w:t>
      </w:r>
      <w:proofErr w:type="spellEnd"/>
      <w:r>
        <w:rPr>
          <w:color w:val="auto"/>
          <w:sz w:val="28"/>
          <w:szCs w:val="28"/>
        </w:rPr>
        <w:t xml:space="preserve"> eine Disharmonie zwischen dem 1. und 2. Weihnachtstag: Gestern feierten wir den Geburtstag des Sohnes Gottes in dieser Erdenzeit, heute gedenken wir seines ersten Blutzeugen, des jun</w:t>
      </w:r>
      <w:r>
        <w:rPr>
          <w:color w:val="auto"/>
          <w:sz w:val="28"/>
          <w:szCs w:val="28"/>
        </w:rPr>
        <w:softHyphen/>
        <w:t xml:space="preserve">gen Diakons Stephanus. </w:t>
      </w:r>
    </w:p>
    <w:p w:rsidR="00CC5F8F" w:rsidRDefault="00CC5F8F" w:rsidP="00CC5F8F">
      <w:pPr>
        <w:shd w:val="clear" w:color="auto" w:fill="FFFFFF"/>
        <w:autoSpaceDE w:val="0"/>
        <w:autoSpaceDN w:val="0"/>
        <w:adjustRightInd w:val="0"/>
        <w:spacing w:after="1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Ja allzu bald mischt sich in den Jubel der Engelch</w:t>
      </w:r>
      <w:r>
        <w:rPr>
          <w:rFonts w:eastAsia="Times New Roman"/>
          <w:color w:val="auto"/>
          <w:sz w:val="28"/>
          <w:szCs w:val="28"/>
        </w:rPr>
        <w:t xml:space="preserve">öre: "Friede sei den Menschen auf Erden" das Mordgeschrei der Männer, deren Herz erfüllt ist von Hass, und die taub und blind sind für jede frohmachende Botschaft. </w:t>
      </w:r>
    </w:p>
    <w:p w:rsidR="00CC5F8F" w:rsidRDefault="00CC5F8F" w:rsidP="00CC5F8F">
      <w:pPr>
        <w:shd w:val="clear" w:color="auto" w:fill="FFFFFF"/>
        <w:autoSpaceDE w:val="0"/>
        <w:autoSpaceDN w:val="0"/>
        <w:adjustRightInd w:val="0"/>
        <w:spacing w:after="120"/>
        <w:rPr>
          <w:rFonts w:eastAsia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Wie wahr ist doch das Wort</w:t>
      </w:r>
      <w:r>
        <w:rPr>
          <w:color w:val="auto"/>
          <w:sz w:val="28"/>
          <w:szCs w:val="28"/>
          <w:vertAlign w:val="superscript"/>
        </w:rPr>
        <w:t xml:space="preserve"> </w:t>
      </w:r>
      <w:r>
        <w:rPr>
          <w:color w:val="auto"/>
          <w:sz w:val="28"/>
          <w:szCs w:val="28"/>
        </w:rPr>
        <w:t>des franz</w:t>
      </w:r>
      <w:r>
        <w:rPr>
          <w:rFonts w:eastAsia="Times New Roman"/>
          <w:color w:val="auto"/>
          <w:sz w:val="28"/>
          <w:szCs w:val="28"/>
        </w:rPr>
        <w:t>ösischen Schriftstellers Bernanos: "ER behält uns nicht wie einen kostbaren Vogel in ei</w:t>
      </w:r>
      <w:r>
        <w:rPr>
          <w:rFonts w:eastAsia="Times New Roman"/>
          <w:color w:val="auto"/>
          <w:sz w:val="28"/>
          <w:szCs w:val="28"/>
        </w:rPr>
        <w:softHyphen/>
        <w:t xml:space="preserve">nem goldenen Käfig. Nein, wie er preisgegeben wurde, so gibt ER auch uns preis.“ </w:t>
      </w:r>
    </w:p>
    <w:p w:rsidR="00CC5F8F" w:rsidRDefault="00CC5F8F" w:rsidP="00CC5F8F">
      <w:pPr>
        <w:shd w:val="clear" w:color="auto" w:fill="FFFFFF"/>
        <w:autoSpaceDE w:val="0"/>
        <w:autoSpaceDN w:val="0"/>
        <w:adjustRightInd w:val="0"/>
        <w:spacing w:after="120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Preis zur Bewährung für die Ewigkeit, denn: </w:t>
      </w:r>
    </w:p>
    <w:p w:rsidR="00CC5F8F" w:rsidRDefault="00CC5F8F" w:rsidP="00CC5F8F">
      <w:pPr>
        <w:shd w:val="clear" w:color="auto" w:fill="FFFFFF"/>
        <w:autoSpaceDE w:val="0"/>
        <w:autoSpaceDN w:val="0"/>
        <w:adjustRightInd w:val="0"/>
        <w:spacing w:after="1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W</w:t>
      </w:r>
      <w:r>
        <w:rPr>
          <w:rFonts w:eastAsia="Times New Roman"/>
          <w:color w:val="auto"/>
          <w:sz w:val="28"/>
          <w:szCs w:val="28"/>
        </w:rPr>
        <w:t xml:space="preserve">ährend das Auge des Stephanus im Tode erlischt, sieht sein 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Herz </w:t>
      </w:r>
      <w:r>
        <w:rPr>
          <w:rFonts w:eastAsia="Times New Roman"/>
          <w:color w:val="auto"/>
          <w:sz w:val="28"/>
          <w:szCs w:val="28"/>
          <w:vertAlign w:val="superscript"/>
        </w:rPr>
        <w:t>,</w:t>
      </w:r>
      <w:proofErr w:type="gramEnd"/>
      <w:r>
        <w:rPr>
          <w:rFonts w:eastAsia="Times New Roman"/>
          <w:color w:val="auto"/>
          <w:sz w:val="28"/>
          <w:szCs w:val="28"/>
          <w:vertAlign w:val="superscript"/>
        </w:rPr>
        <w:t xml:space="preserve"> </w:t>
      </w:r>
      <w:r>
        <w:rPr>
          <w:rFonts w:eastAsia="Times New Roman"/>
          <w:color w:val="auto"/>
          <w:sz w:val="28"/>
          <w:szCs w:val="28"/>
        </w:rPr>
        <w:t>den Himmel offen und Jesus zur Rechten seines Vaters. Während die Feldsteine seinem jungen Leben ein frühes Ende berei</w:t>
      </w:r>
      <w:r>
        <w:rPr>
          <w:rFonts w:eastAsia="Times New Roman"/>
          <w:color w:val="auto"/>
          <w:sz w:val="28"/>
          <w:szCs w:val="28"/>
        </w:rPr>
        <w:softHyphen/>
        <w:t>ten, wandelt der Herr diese Steine um in Edelsteine, um damit sei</w:t>
      </w:r>
      <w:r>
        <w:rPr>
          <w:rFonts w:eastAsia="Times New Roman"/>
          <w:color w:val="auto"/>
          <w:sz w:val="28"/>
          <w:szCs w:val="28"/>
        </w:rPr>
        <w:softHyphen/>
        <w:t>ne Glorienkrone zu schmücken.</w:t>
      </w:r>
    </w:p>
    <w:p w:rsidR="00CC5F8F" w:rsidRDefault="00CC5F8F" w:rsidP="00CC5F8F">
      <w:pPr>
        <w:shd w:val="clear" w:color="auto" w:fill="FFFFFF"/>
        <w:autoSpaceDE w:val="0"/>
        <w:autoSpaceDN w:val="0"/>
        <w:adjustRightInd w:val="0"/>
        <w:spacing w:after="1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W</w:t>
      </w:r>
      <w:r>
        <w:rPr>
          <w:rFonts w:eastAsia="Times New Roman"/>
          <w:color w:val="auto"/>
          <w:sz w:val="28"/>
          <w:szCs w:val="28"/>
        </w:rPr>
        <w:t xml:space="preserve">ährend dem Stephanus jegliche Hoffnung auf ein irdisches Glück schwindet, weiß er seine Seele gebettet in den Händen Gottes. </w:t>
      </w:r>
    </w:p>
    <w:p w:rsidR="00CC5F8F" w:rsidRDefault="00CC5F8F" w:rsidP="00CC5F8F">
      <w:pPr>
        <w:shd w:val="clear" w:color="auto" w:fill="FFFFFF"/>
        <w:autoSpaceDE w:val="0"/>
        <w:autoSpaceDN w:val="0"/>
        <w:adjustRightInd w:val="0"/>
        <w:spacing w:after="1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So wird Stephanus zum Prediger echter christlicher Hoffnung. </w:t>
      </w:r>
    </w:p>
    <w:p w:rsidR="00CC5F8F" w:rsidRDefault="00CC5F8F" w:rsidP="00CC5F8F">
      <w:pPr>
        <w:shd w:val="clear" w:color="auto" w:fill="FFFFFF"/>
        <w:autoSpaceDE w:val="0"/>
        <w:autoSpaceDN w:val="0"/>
        <w:adjustRightInd w:val="0"/>
        <w:spacing w:after="1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Die Hoffnung des Christen ist ja nicht: </w:t>
      </w:r>
    </w:p>
    <w:p w:rsidR="00CC5F8F" w:rsidRDefault="00CC5F8F" w:rsidP="00CC5F8F">
      <w:pPr>
        <w:shd w:val="clear" w:color="auto" w:fill="FFFFFF"/>
        <w:autoSpaceDE w:val="0"/>
        <w:autoSpaceDN w:val="0"/>
        <w:adjustRightInd w:val="0"/>
        <w:spacing w:after="1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Eine Flucht in ein irdisches Paradies, eine tr</w:t>
      </w:r>
      <w:r>
        <w:rPr>
          <w:rFonts w:eastAsia="Times New Roman"/>
          <w:color w:val="auto"/>
          <w:sz w:val="28"/>
          <w:szCs w:val="28"/>
        </w:rPr>
        <w:t>ügerische Zukunfts</w:t>
      </w:r>
      <w:r>
        <w:rPr>
          <w:rFonts w:eastAsia="Times New Roman"/>
          <w:color w:val="auto"/>
          <w:sz w:val="28"/>
          <w:szCs w:val="28"/>
        </w:rPr>
        <w:softHyphen/>
        <w:t xml:space="preserve">musik, eine Illusion, ein Selbstbetrug. Nein, die Hoffnung des Christen ist Christus. </w:t>
      </w:r>
    </w:p>
    <w:p w:rsidR="00CC5F8F" w:rsidRDefault="00CC5F8F" w:rsidP="00CC5F8F">
      <w:pPr>
        <w:shd w:val="clear" w:color="auto" w:fill="FFFFFF"/>
        <w:autoSpaceDE w:val="0"/>
        <w:autoSpaceDN w:val="0"/>
        <w:adjustRightInd w:val="0"/>
        <w:spacing w:after="120"/>
        <w:rPr>
          <w:rFonts w:eastAsia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Die Hoffnung des Christen f</w:t>
      </w:r>
      <w:r>
        <w:rPr>
          <w:rFonts w:eastAsia="Times New Roman"/>
          <w:color w:val="auto"/>
          <w:sz w:val="28"/>
          <w:szCs w:val="28"/>
        </w:rPr>
        <w:t>ür dieses zeitliche Leben:</w:t>
      </w:r>
    </w:p>
    <w:p w:rsidR="00CC5F8F" w:rsidRDefault="00CC5F8F" w:rsidP="00CC5F8F">
      <w:pPr>
        <w:shd w:val="clear" w:color="auto" w:fill="FFFFFF"/>
        <w:autoSpaceDE w:val="0"/>
        <w:autoSpaceDN w:val="0"/>
        <w:adjustRightInd w:val="0"/>
        <w:spacing w:after="120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Ein Wandern in den Fußstapfen des</w:t>
      </w:r>
      <w:r>
        <w:rPr>
          <w:color w:val="auto"/>
          <w:sz w:val="28"/>
          <w:szCs w:val="28"/>
        </w:rPr>
        <w:t xml:space="preserve"> Meisters. Das zeigen uns klar seine Worte: </w:t>
      </w:r>
    </w:p>
    <w:p w:rsidR="00CC5F8F" w:rsidRDefault="00CC5F8F" w:rsidP="00CC5F8F">
      <w:pPr>
        <w:shd w:val="clear" w:color="auto" w:fill="FFFFFF"/>
        <w:autoSpaceDE w:val="0"/>
        <w:autoSpaceDN w:val="0"/>
        <w:adjustRightInd w:val="0"/>
        <w:spacing w:after="1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„Der J</w:t>
      </w:r>
      <w:r>
        <w:rPr>
          <w:rFonts w:eastAsia="Times New Roman"/>
          <w:color w:val="auto"/>
          <w:sz w:val="28"/>
          <w:szCs w:val="28"/>
        </w:rPr>
        <w:t xml:space="preserve">ünger steht nicht über dem Meister.“ Haben sie mich verfolgt, </w:t>
      </w:r>
      <w:r>
        <w:rPr>
          <w:color w:val="auto"/>
          <w:sz w:val="28"/>
          <w:szCs w:val="28"/>
        </w:rPr>
        <w:t>so werden sie auch euch verfolgen." „Wer mein J</w:t>
      </w:r>
      <w:r>
        <w:rPr>
          <w:rFonts w:eastAsia="Times New Roman"/>
          <w:color w:val="auto"/>
          <w:sz w:val="28"/>
          <w:szCs w:val="28"/>
        </w:rPr>
        <w:t xml:space="preserve">ünger sein will, </w:t>
      </w:r>
      <w:r>
        <w:rPr>
          <w:color w:val="auto"/>
          <w:sz w:val="28"/>
          <w:szCs w:val="28"/>
        </w:rPr>
        <w:t>nehme das Kreuz auf sich." Die Welt wird sich freuen, ihr aber werdet traurig sein.“</w:t>
      </w:r>
    </w:p>
    <w:p w:rsidR="00CC5F8F" w:rsidRDefault="00CC5F8F" w:rsidP="00CC5F8F">
      <w:pPr>
        <w:shd w:val="clear" w:color="auto" w:fill="FFFFFF"/>
        <w:autoSpaceDE w:val="0"/>
        <w:autoSpaceDN w:val="0"/>
        <w:adjustRightInd w:val="0"/>
        <w:spacing w:after="1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F</w:t>
      </w:r>
      <w:r>
        <w:rPr>
          <w:rFonts w:eastAsia="Times New Roman"/>
          <w:color w:val="auto"/>
          <w:sz w:val="28"/>
          <w:szCs w:val="28"/>
        </w:rPr>
        <w:t xml:space="preserve">ür die Ewigkeit - die Geborgenheit am Herzen Gottes: </w:t>
      </w:r>
    </w:p>
    <w:p w:rsidR="00CC5F8F" w:rsidRDefault="00CC5F8F" w:rsidP="00CC5F8F">
      <w:pPr>
        <w:shd w:val="clear" w:color="auto" w:fill="FFFFFF"/>
        <w:autoSpaceDE w:val="0"/>
        <w:autoSpaceDN w:val="0"/>
        <w:adjustRightInd w:val="0"/>
        <w:spacing w:after="1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„Freut euch, euer Lohn ist gro</w:t>
      </w:r>
      <w:r>
        <w:rPr>
          <w:rFonts w:eastAsia="Times New Roman"/>
          <w:color w:val="auto"/>
          <w:sz w:val="28"/>
          <w:szCs w:val="28"/>
        </w:rPr>
        <w:t>ß im Himmel." „Gott wird euch jede Träne von den Wangen wischen." „Kein Auge hat es gesehen, kein Ohr hat es gehört, was Gott denen bereitet, die ihn lieben.“</w:t>
      </w:r>
    </w:p>
    <w:p w:rsidR="00CC5F8F" w:rsidRDefault="00CC5F8F" w:rsidP="00CC5F8F">
      <w:pPr>
        <w:shd w:val="clear" w:color="auto" w:fill="FFFFFF"/>
        <w:autoSpaceDE w:val="0"/>
        <w:autoSpaceDN w:val="0"/>
        <w:adjustRightInd w:val="0"/>
        <w:spacing w:after="1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Die Hoffnung eines Christen ist Christus, denn wie dem Stephanus wird er auch uns die Todesstunde zur Geburtsstunde des ewigen Lebens machen. Machen auch wir unser Leben zu einem Zeugnis f</w:t>
      </w:r>
      <w:r>
        <w:rPr>
          <w:rFonts w:eastAsia="Times New Roman"/>
          <w:color w:val="auto"/>
          <w:sz w:val="28"/>
          <w:szCs w:val="28"/>
        </w:rPr>
        <w:t>ür Christus, auf dass es keine Lüge ist, wenn am Denkmal unseres Grabhügels ein</w:t>
      </w:r>
      <w:r>
        <w:rPr>
          <w:rFonts w:eastAsia="Times New Roman"/>
          <w:color w:val="auto"/>
          <w:sz w:val="28"/>
          <w:szCs w:val="28"/>
        </w:rPr>
        <w:softHyphen/>
        <w:t>mal zu lesen ist: „Er starb im Herrn.“</w:t>
      </w:r>
    </w:p>
    <w:p w:rsidR="00F535F8" w:rsidRDefault="00FF1A98"/>
    <w:sectPr w:rsidR="00F535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45CF"/>
    <w:multiLevelType w:val="hybridMultilevel"/>
    <w:tmpl w:val="CA468C3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8F"/>
    <w:rsid w:val="00405D57"/>
    <w:rsid w:val="00627B06"/>
    <w:rsid w:val="00944E2F"/>
    <w:rsid w:val="009E5469"/>
    <w:rsid w:val="00CC5F8F"/>
    <w:rsid w:val="00F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5F8F"/>
    <w:pPr>
      <w:spacing w:after="0" w:line="240" w:lineRule="auto"/>
    </w:pPr>
    <w:rPr>
      <w:rFonts w:ascii="Arial" w:eastAsia="SimSun" w:hAnsi="Arial" w:cs="Arial"/>
      <w:color w:val="222222"/>
      <w:sz w:val="16"/>
      <w:szCs w:val="16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C5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5F8F"/>
    <w:pPr>
      <w:spacing w:after="0" w:line="240" w:lineRule="auto"/>
    </w:pPr>
    <w:rPr>
      <w:rFonts w:ascii="Arial" w:eastAsia="SimSun" w:hAnsi="Arial" w:cs="Arial"/>
      <w:color w:val="222222"/>
      <w:sz w:val="16"/>
      <w:szCs w:val="16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C5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2019-10-09T21:45:00Z</dcterms:created>
  <dcterms:modified xsi:type="dcterms:W3CDTF">2019-10-09T21:48:00Z</dcterms:modified>
</cp:coreProperties>
</file>