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B4" w:rsidRDefault="000273B4" w:rsidP="000273B4">
      <w:pPr>
        <w:shd w:val="clear" w:color="auto" w:fill="FFFFFF"/>
        <w:autoSpaceDE w:val="0"/>
        <w:autoSpaceDN w:val="0"/>
        <w:adjustRightInd w:val="0"/>
        <w:spacing w:after="120"/>
        <w:jc w:val="center"/>
        <w:rPr>
          <w:color w:val="auto"/>
          <w:sz w:val="28"/>
          <w:szCs w:val="28"/>
        </w:rPr>
      </w:pPr>
      <w:r>
        <w:rPr>
          <w:color w:val="auto"/>
          <w:sz w:val="28"/>
          <w:szCs w:val="28"/>
        </w:rPr>
        <w:t>21.10.2018</w:t>
      </w:r>
    </w:p>
    <w:p w:rsidR="000273B4" w:rsidRPr="00C0443E" w:rsidRDefault="000273B4" w:rsidP="000273B4">
      <w:pPr>
        <w:shd w:val="clear" w:color="auto" w:fill="FFFFFF"/>
        <w:autoSpaceDE w:val="0"/>
        <w:autoSpaceDN w:val="0"/>
        <w:adjustRightInd w:val="0"/>
        <w:spacing w:after="120"/>
        <w:jc w:val="center"/>
        <w:rPr>
          <w:b/>
          <w:color w:val="FF0000"/>
          <w:sz w:val="28"/>
          <w:szCs w:val="28"/>
        </w:rPr>
      </w:pPr>
      <w:r w:rsidRPr="00C0443E">
        <w:rPr>
          <w:b/>
          <w:color w:val="FF0000"/>
          <w:sz w:val="28"/>
          <w:szCs w:val="28"/>
        </w:rPr>
        <w:t>2</w:t>
      </w:r>
      <w:r>
        <w:rPr>
          <w:b/>
          <w:color w:val="FF0000"/>
          <w:sz w:val="28"/>
          <w:szCs w:val="28"/>
        </w:rPr>
        <w:t>9</w:t>
      </w:r>
      <w:r w:rsidRPr="00C0443E">
        <w:rPr>
          <w:b/>
          <w:color w:val="FF0000"/>
          <w:sz w:val="28"/>
          <w:szCs w:val="28"/>
        </w:rPr>
        <w:t>. Sonntag im Jahreskreis 1987</w:t>
      </w:r>
    </w:p>
    <w:p w:rsidR="000273B4" w:rsidRPr="0048368B" w:rsidRDefault="000273B4" w:rsidP="000273B4">
      <w:pPr>
        <w:shd w:val="clear" w:color="auto" w:fill="FFFFFF"/>
        <w:autoSpaceDE w:val="0"/>
        <w:autoSpaceDN w:val="0"/>
        <w:adjustRightInd w:val="0"/>
        <w:spacing w:after="120"/>
        <w:jc w:val="center"/>
        <w:rPr>
          <w:b/>
          <w:color w:val="auto"/>
          <w:sz w:val="28"/>
          <w:szCs w:val="28"/>
        </w:rPr>
      </w:pPr>
      <w:r w:rsidRPr="0048368B">
        <w:rPr>
          <w:b/>
          <w:color w:val="auto"/>
          <w:sz w:val="28"/>
          <w:szCs w:val="28"/>
        </w:rPr>
        <w:t>„Du sollst Gott, deinen Herrn lieben und den Nächsten wie dich selbst!“</w:t>
      </w:r>
    </w:p>
    <w:p w:rsidR="000273B4" w:rsidRDefault="000273B4" w:rsidP="000273B4">
      <w:pPr>
        <w:shd w:val="clear" w:color="auto" w:fill="FFFFFF"/>
        <w:autoSpaceDE w:val="0"/>
        <w:autoSpaceDN w:val="0"/>
        <w:adjustRightInd w:val="0"/>
        <w:spacing w:after="120"/>
        <w:jc w:val="both"/>
        <w:rPr>
          <w:color w:val="auto"/>
          <w:sz w:val="28"/>
          <w:szCs w:val="28"/>
        </w:rPr>
      </w:pPr>
      <w:proofErr w:type="spellStart"/>
      <w:r>
        <w:rPr>
          <w:color w:val="auto"/>
          <w:sz w:val="28"/>
          <w:szCs w:val="28"/>
        </w:rPr>
        <w:t>Welch</w:t>
      </w:r>
      <w:proofErr w:type="spellEnd"/>
      <w:r>
        <w:rPr>
          <w:color w:val="auto"/>
          <w:sz w:val="28"/>
          <w:szCs w:val="28"/>
        </w:rPr>
        <w:t xml:space="preserve"> einen Wandel der Werte brachte uns dieses Atomzeitalter, in dem wir leben!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War Liebe einst das Wort, das die Herzen der Menschen h</w:t>
      </w:r>
      <w:r>
        <w:rPr>
          <w:rFonts w:eastAsia="Times New Roman"/>
          <w:color w:val="auto"/>
          <w:sz w:val="28"/>
          <w:szCs w:val="28"/>
        </w:rPr>
        <w:t>öher schlagen ließ, so übt in unserer Zeit das Wort Atom seine ganze Faszination aus. Atom - Zukunft oder Untergang unseres Lebens?</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Es ist schon bezeichnend, da</w:t>
      </w:r>
      <w:r>
        <w:rPr>
          <w:rFonts w:eastAsia="Times New Roman"/>
          <w:color w:val="auto"/>
          <w:sz w:val="28"/>
          <w:szCs w:val="28"/>
        </w:rPr>
        <w:t>ss in einem englischen Lexikon aus dem</w:t>
      </w:r>
      <w:r>
        <w:rPr>
          <w:color w:val="auto"/>
          <w:sz w:val="28"/>
          <w:szCs w:val="28"/>
        </w:rPr>
        <w:t xml:space="preserve"> Jahre 1768 der Begriff Liebe auf vollen 5 Seiten behandelt wurde, dagegen der Begriff Atom mit 4 Zeilen abgetan war.</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In demselben Lexikon nimmt heute das Stichwort Atom 5 Seiten ein und das Wort Liebe - es fehlt ganz.</w:t>
      </w:r>
    </w:p>
    <w:p w:rsidR="000273B4" w:rsidRDefault="000273B4" w:rsidP="000273B4">
      <w:pPr>
        <w:shd w:val="clear" w:color="auto" w:fill="FFFFFF"/>
        <w:autoSpaceDE w:val="0"/>
        <w:autoSpaceDN w:val="0"/>
        <w:adjustRightInd w:val="0"/>
        <w:spacing w:after="120"/>
        <w:jc w:val="both"/>
        <w:rPr>
          <w:color w:val="auto"/>
          <w:sz w:val="28"/>
          <w:szCs w:val="28"/>
        </w:rPr>
      </w:pPr>
      <w:proofErr w:type="spellStart"/>
      <w:r>
        <w:rPr>
          <w:color w:val="auto"/>
          <w:sz w:val="28"/>
          <w:szCs w:val="28"/>
        </w:rPr>
        <w:t>Welch</w:t>
      </w:r>
      <w:proofErr w:type="spellEnd"/>
      <w:r>
        <w:rPr>
          <w:color w:val="auto"/>
          <w:sz w:val="28"/>
          <w:szCs w:val="28"/>
        </w:rPr>
        <w:t xml:space="preserve"> bittere Wirklichkeit: „</w:t>
      </w:r>
      <w:r>
        <w:rPr>
          <w:rFonts w:eastAsia="Times New Roman"/>
          <w:color w:val="auto"/>
          <w:sz w:val="28"/>
          <w:szCs w:val="28"/>
        </w:rPr>
        <w:t>Liebe“ – Fehlanzeige! Muss wirklich</w:t>
      </w:r>
      <w:r>
        <w:rPr>
          <w:color w:val="auto"/>
          <w:sz w:val="28"/>
          <w:szCs w:val="28"/>
        </w:rPr>
        <w:t xml:space="preserve"> das Herz auf der Strecke bleiben, weil nur noch der Verstand neuen Erkenntnissen nachjagt und die Liebe erstickt?</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Ja, die Liebe, die wir einst in unseren Liedern als Himmelsmacht besungen haben, ist in unseren Schlagern zu einer Sumpfpflanze geworden, die leider nicht mehr die H</w:t>
      </w:r>
      <w:r>
        <w:rPr>
          <w:rFonts w:eastAsia="Times New Roman"/>
          <w:color w:val="auto"/>
          <w:sz w:val="28"/>
          <w:szCs w:val="28"/>
        </w:rPr>
        <w:t>öhenluft der Reinheit atmet, sondern in Sexualität erstickt.</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Die rechte Erkenntnis der Liebe kann nur er uns</w:t>
      </w:r>
      <w:r>
        <w:rPr>
          <w:i/>
          <w:iCs/>
          <w:color w:val="auto"/>
          <w:sz w:val="28"/>
          <w:szCs w:val="28"/>
        </w:rPr>
        <w:t xml:space="preserve"> </w:t>
      </w:r>
      <w:r>
        <w:rPr>
          <w:color w:val="auto"/>
          <w:sz w:val="28"/>
          <w:szCs w:val="28"/>
        </w:rPr>
        <w:t>schenken, der die Liebe ist. So sagt Johannes, der Lieblingsj</w:t>
      </w:r>
      <w:r>
        <w:rPr>
          <w:rFonts w:eastAsia="Times New Roman"/>
          <w:color w:val="auto"/>
          <w:sz w:val="28"/>
          <w:szCs w:val="28"/>
        </w:rPr>
        <w:t>ünger des Meisters: „Gott ist die Liebe",  „und wer in dieser Liebe lebt, lebt in Gott und Gott in ihm".</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 xml:space="preserve">Wer sein Herz dieser Liebe Gottes nicht </w:t>
      </w:r>
      <w:r>
        <w:rPr>
          <w:rFonts w:eastAsia="Times New Roman"/>
          <w:color w:val="auto"/>
          <w:sz w:val="28"/>
          <w:szCs w:val="28"/>
        </w:rPr>
        <w:t xml:space="preserve">öffnet, ist wie ein Acker, auf den kein Tau fällt, er versteppt und wird zu Ödland; ist wie eine Blume, auf die kein Sonnenstrahl fällt, sie verwelkt; ist wie ein Bach, dessen Quelle versiegt, er ertrinkt im Sand. </w:t>
      </w:r>
      <w:hyperlink r:id="rId5" w:history="1">
        <w:r>
          <w:rPr>
            <w:rStyle w:val="Hyperlink"/>
            <w:rFonts w:eastAsia="Times New Roman"/>
            <w:color w:val="auto"/>
            <w:sz w:val="28"/>
            <w:szCs w:val="28"/>
            <w:u w:val="none"/>
          </w:rPr>
          <w:t>Ja,</w:t>
        </w:r>
      </w:hyperlink>
      <w:r>
        <w:rPr>
          <w:rFonts w:eastAsia="Times New Roman"/>
          <w:color w:val="auto"/>
          <w:sz w:val="28"/>
          <w:szCs w:val="28"/>
        </w:rPr>
        <w:t xml:space="preserve"> es gibt keine Liebe von Mensch zu Mensch, wenn sie sich nicht speist aus der Liebe Gottes.</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Darum ist es unsere dringlichste Pflicht, unser Herz zu einem Brunnen</w:t>
      </w:r>
      <w:r>
        <w:rPr>
          <w:i/>
          <w:iCs/>
          <w:color w:val="auto"/>
          <w:sz w:val="28"/>
          <w:szCs w:val="28"/>
        </w:rPr>
        <w:t xml:space="preserve"> </w:t>
      </w:r>
      <w:r>
        <w:rPr>
          <w:color w:val="auto"/>
          <w:sz w:val="28"/>
          <w:szCs w:val="28"/>
        </w:rPr>
        <w:t>zu machen, der immer gef</w:t>
      </w:r>
      <w:r>
        <w:rPr>
          <w:rFonts w:eastAsia="Times New Roman"/>
          <w:color w:val="auto"/>
          <w:sz w:val="28"/>
          <w:szCs w:val="28"/>
        </w:rPr>
        <w:t>üllt sein muss von der Gottesliebe, die doch nicht in ferner Himmelshöhe wohnt, o nein! Sie ist uns begegnet in Jesus Christus, der sich aus Liebe zu uns an das Kreuz schlagen ließ, und eine größere Liebe gibt es ja doch nicht als die, die sich hingibt in den Tod für den Anderen."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Nur wessen Herz ein Brunnen der Gottesliebe ist, vermag das Hauptgebot zu verstehen und zu erf</w:t>
      </w:r>
      <w:r>
        <w:rPr>
          <w:rFonts w:eastAsia="Times New Roman"/>
          <w:color w:val="auto"/>
          <w:sz w:val="28"/>
          <w:szCs w:val="28"/>
        </w:rPr>
        <w:t>üllen: „Du sollst</w:t>
      </w:r>
      <w:r>
        <w:rPr>
          <w:color w:val="auto"/>
          <w:sz w:val="28"/>
          <w:szCs w:val="28"/>
        </w:rPr>
        <w:t xml:space="preserve"> den Herrn, deinen Gott lieben aus ganzem Herzen, aus ganzer Seele, aus deinem ganzen </w:t>
      </w:r>
      <w:r>
        <w:rPr>
          <w:color w:val="auto"/>
          <w:sz w:val="28"/>
          <w:szCs w:val="28"/>
        </w:rPr>
        <w:lastRenderedPageBreak/>
        <w:t>Gem</w:t>
      </w:r>
      <w:r>
        <w:rPr>
          <w:rFonts w:eastAsia="Times New Roman"/>
          <w:color w:val="auto"/>
          <w:sz w:val="28"/>
          <w:szCs w:val="28"/>
        </w:rPr>
        <w:t>üte mit all deinen Kräften!“ Und das andere</w:t>
      </w:r>
      <w:r>
        <w:rPr>
          <w:color w:val="auto"/>
          <w:sz w:val="28"/>
          <w:szCs w:val="28"/>
        </w:rPr>
        <w:t xml:space="preserve"> Gebot ist diesem gleich: „Du sollst den N</w:t>
      </w:r>
      <w:r>
        <w:rPr>
          <w:rFonts w:eastAsia="Times New Roman"/>
          <w:color w:val="auto"/>
          <w:sz w:val="28"/>
          <w:szCs w:val="28"/>
        </w:rPr>
        <w:t xml:space="preserve">ächsten lieben wie dich </w:t>
      </w:r>
      <w:r>
        <w:rPr>
          <w:color w:val="auto"/>
          <w:sz w:val="28"/>
          <w:szCs w:val="28"/>
        </w:rPr>
        <w:t>selbst!"</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Nur wessen Herr ein Brunnen der Gottesliebe ist, der f</w:t>
      </w:r>
      <w:r>
        <w:rPr>
          <w:rFonts w:eastAsia="Times New Roman"/>
          <w:color w:val="auto"/>
          <w:sz w:val="28"/>
          <w:szCs w:val="28"/>
        </w:rPr>
        <w:t>ühlt sich nicht als Knecht, eingeengt in die Pflicht der 10</w:t>
      </w:r>
      <w:r>
        <w:rPr>
          <w:color w:val="auto"/>
          <w:sz w:val="28"/>
          <w:szCs w:val="28"/>
        </w:rPr>
        <w:t xml:space="preserve"> Gebote. Nein, der wei</w:t>
      </w:r>
      <w:r>
        <w:rPr>
          <w:rFonts w:eastAsia="Times New Roman"/>
          <w:color w:val="auto"/>
          <w:sz w:val="28"/>
          <w:szCs w:val="28"/>
        </w:rPr>
        <w:t xml:space="preserve">ß sich beheimatet in der Herzenswunde Christi, </w:t>
      </w:r>
      <w:r>
        <w:rPr>
          <w:color w:val="auto"/>
          <w:sz w:val="28"/>
          <w:szCs w:val="28"/>
        </w:rPr>
        <w:t>in der er Nahrung und Kraft findet, das Liebeswerk seines Herrn fortzuf</w:t>
      </w:r>
      <w:r>
        <w:rPr>
          <w:rFonts w:eastAsia="Times New Roman"/>
          <w:color w:val="auto"/>
          <w:sz w:val="28"/>
          <w:szCs w:val="28"/>
        </w:rPr>
        <w:t>ühren.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Nur wessen Herz ein Brunnen der Gottesliebe ist, der kann das gewagte Wort eines Augustinus verstehen: „Liebe und dann tu, was du willst!"</w:t>
      </w:r>
    </w:p>
    <w:p w:rsidR="000273B4" w:rsidRDefault="000273B4" w:rsidP="000273B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 xml:space="preserve">Wer Gott </w:t>
      </w:r>
      <w:r>
        <w:rPr>
          <w:rFonts w:eastAsia="Times New Roman"/>
          <w:color w:val="auto"/>
          <w:sz w:val="28"/>
          <w:szCs w:val="28"/>
        </w:rPr>
        <w:t>über alles liebt, findet auch das rechte Maß der Selbstlie</w:t>
      </w:r>
      <w:r>
        <w:rPr>
          <w:color w:val="auto"/>
          <w:sz w:val="28"/>
          <w:szCs w:val="28"/>
        </w:rPr>
        <w:t>be. Als Ebenbild und Gleichnis Gottes lebt er zu dessen Ehre und Verherrlichung, und damit zu seiner eigenen Begl</w:t>
      </w:r>
      <w:r>
        <w:rPr>
          <w:rFonts w:eastAsia="Times New Roman"/>
          <w:color w:val="auto"/>
          <w:sz w:val="28"/>
          <w:szCs w:val="28"/>
        </w:rPr>
        <w:t>ückung. E</w:t>
      </w:r>
      <w:r>
        <w:rPr>
          <w:color w:val="auto"/>
          <w:sz w:val="28"/>
          <w:szCs w:val="28"/>
        </w:rPr>
        <w:t>r krankt weder an einer Selbst</w:t>
      </w:r>
      <w:r>
        <w:rPr>
          <w:rFonts w:eastAsia="Times New Roman"/>
          <w:color w:val="auto"/>
          <w:sz w:val="28"/>
          <w:szCs w:val="28"/>
        </w:rPr>
        <w:t>überschätzung noch an einem Minderw</w:t>
      </w:r>
      <w:r>
        <w:rPr>
          <w:color w:val="auto"/>
          <w:sz w:val="28"/>
          <w:szCs w:val="28"/>
        </w:rPr>
        <w:t>ertigkeitsgef</w:t>
      </w:r>
      <w:r>
        <w:rPr>
          <w:rFonts w:eastAsia="Times New Roman"/>
          <w:color w:val="auto"/>
          <w:sz w:val="28"/>
          <w:szCs w:val="28"/>
        </w:rPr>
        <w:t>ühl. Er weiß seine Würde geborgen in Gottes Hand.</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 xml:space="preserve">Wer Gott </w:t>
      </w:r>
      <w:r>
        <w:rPr>
          <w:rFonts w:eastAsia="Times New Roman"/>
          <w:color w:val="auto"/>
          <w:sz w:val="28"/>
          <w:szCs w:val="28"/>
        </w:rPr>
        <w:t>über alles liebt, findet auch das</w:t>
      </w:r>
      <w:r>
        <w:rPr>
          <w:rFonts w:eastAsia="Times New Roman"/>
          <w:smallCaps/>
          <w:color w:val="auto"/>
          <w:sz w:val="28"/>
          <w:szCs w:val="28"/>
        </w:rPr>
        <w:t xml:space="preserve"> </w:t>
      </w:r>
      <w:r>
        <w:rPr>
          <w:rFonts w:eastAsia="Times New Roman"/>
          <w:color w:val="auto"/>
          <w:sz w:val="28"/>
          <w:szCs w:val="28"/>
        </w:rPr>
        <w:t xml:space="preserve">rechte Maß der Nächstenliebe. Als Bruder oder Schwester Jesu Christi sieht er und sie in jedem Christen Christus und weiß um das Wort des Apostels Paulus „Caritas Christi </w:t>
      </w:r>
      <w:proofErr w:type="spellStart"/>
      <w:r>
        <w:rPr>
          <w:rFonts w:eastAsia="Times New Roman"/>
          <w:color w:val="auto"/>
          <w:sz w:val="28"/>
          <w:szCs w:val="28"/>
        </w:rPr>
        <w:t>urget</w:t>
      </w:r>
      <w:proofErr w:type="spellEnd"/>
      <w:r>
        <w:rPr>
          <w:rFonts w:eastAsia="Times New Roman"/>
          <w:color w:val="auto"/>
          <w:sz w:val="28"/>
          <w:szCs w:val="28"/>
        </w:rPr>
        <w:t xml:space="preserve"> </w:t>
      </w:r>
      <w:proofErr w:type="spellStart"/>
      <w:r>
        <w:rPr>
          <w:rFonts w:eastAsia="Times New Roman"/>
          <w:color w:val="auto"/>
          <w:sz w:val="28"/>
          <w:szCs w:val="28"/>
        </w:rPr>
        <w:t>me</w:t>
      </w:r>
      <w:proofErr w:type="spellEnd"/>
      <w:r>
        <w:rPr>
          <w:rFonts w:eastAsia="Times New Roman"/>
          <w:color w:val="auto"/>
          <w:sz w:val="28"/>
          <w:szCs w:val="28"/>
        </w:rPr>
        <w:t>“. Ja, die Liebe kann im Anderen keinen Spielball der Launen und Leidenschaften sehen, denn was wir dem Nächsten tun, ist dem Herrn getan.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Wir wollen beten: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 xml:space="preserve">„Gib uns ein Herz, um zu lieben, ein Herz aus Blut und nicht aus Stein, auf </w:t>
      </w:r>
      <w:proofErr w:type="gramStart"/>
      <w:r>
        <w:rPr>
          <w:color w:val="auto"/>
          <w:sz w:val="28"/>
          <w:szCs w:val="28"/>
        </w:rPr>
        <w:t>da</w:t>
      </w:r>
      <w:r>
        <w:rPr>
          <w:rFonts w:eastAsia="Times New Roman"/>
          <w:color w:val="auto"/>
          <w:sz w:val="28"/>
          <w:szCs w:val="28"/>
        </w:rPr>
        <w:t>ss</w:t>
      </w:r>
      <w:proofErr w:type="gramEnd"/>
      <w:r>
        <w:rPr>
          <w:rFonts w:eastAsia="Times New Roman"/>
          <w:color w:val="auto"/>
          <w:sz w:val="28"/>
          <w:szCs w:val="28"/>
        </w:rPr>
        <w:t xml:space="preserve"> wir Gott lieben und die Menschen!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 xml:space="preserve">Gib uns dein Herz, auf </w:t>
      </w:r>
      <w:proofErr w:type="gramStart"/>
      <w:r>
        <w:rPr>
          <w:color w:val="auto"/>
          <w:sz w:val="28"/>
          <w:szCs w:val="28"/>
        </w:rPr>
        <w:t>da</w:t>
      </w:r>
      <w:r>
        <w:rPr>
          <w:rFonts w:eastAsia="Times New Roman"/>
          <w:color w:val="auto"/>
          <w:sz w:val="28"/>
          <w:szCs w:val="28"/>
        </w:rPr>
        <w:t>ss</w:t>
      </w:r>
      <w:proofErr w:type="gramEnd"/>
      <w:r>
        <w:rPr>
          <w:rFonts w:eastAsia="Times New Roman"/>
          <w:color w:val="auto"/>
          <w:sz w:val="28"/>
          <w:szCs w:val="28"/>
        </w:rPr>
        <w:t xml:space="preserve"> wir wahrhaft lieben</w:t>
      </w:r>
      <w:r>
        <w:rPr>
          <w:color w:val="auto"/>
          <w:sz w:val="28"/>
          <w:szCs w:val="28"/>
        </w:rPr>
        <w:t xml:space="preserve"> und uns selbst vergessen!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Es ist hohe Zeit, da</w:t>
      </w:r>
      <w:r>
        <w:rPr>
          <w:rFonts w:eastAsia="Times New Roman"/>
          <w:color w:val="auto"/>
          <w:sz w:val="28"/>
          <w:szCs w:val="28"/>
        </w:rPr>
        <w:t>ss in uns dein Herz schlägt und nicht</w:t>
      </w:r>
      <w:r>
        <w:rPr>
          <w:color w:val="auto"/>
          <w:sz w:val="28"/>
          <w:szCs w:val="28"/>
        </w:rPr>
        <w:t xml:space="preserve"> das unsere: das so schlecht schl</w:t>
      </w:r>
      <w:r>
        <w:rPr>
          <w:rFonts w:eastAsia="Times New Roman"/>
          <w:color w:val="auto"/>
          <w:sz w:val="28"/>
          <w:szCs w:val="28"/>
        </w:rPr>
        <w:t>ägt, wenn es um andere geht.</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Deine Liebe, Herr, rede aus uns!</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Amen.“</w:t>
      </w:r>
    </w:p>
    <w:p w:rsidR="000273B4" w:rsidRDefault="000273B4" w:rsidP="000273B4">
      <w:pPr>
        <w:shd w:val="clear" w:color="auto" w:fill="FFFFFF"/>
        <w:autoSpaceDE w:val="0"/>
        <w:autoSpaceDN w:val="0"/>
        <w:adjustRightInd w:val="0"/>
        <w:spacing w:after="120"/>
        <w:jc w:val="both"/>
        <w:rPr>
          <w:color w:val="auto"/>
          <w:sz w:val="28"/>
          <w:szCs w:val="28"/>
        </w:rPr>
      </w:pPr>
      <w:r>
        <w:rPr>
          <w:color w:val="auto"/>
          <w:sz w:val="28"/>
          <w:szCs w:val="28"/>
        </w:rPr>
        <w:t xml:space="preserve">(Leon-Joseph </w:t>
      </w:r>
      <w:proofErr w:type="spellStart"/>
      <w:r>
        <w:rPr>
          <w:color w:val="auto"/>
          <w:sz w:val="28"/>
          <w:szCs w:val="28"/>
        </w:rPr>
        <w:t>Suenen</w:t>
      </w:r>
      <w:proofErr w:type="spellEnd"/>
      <w:r>
        <w:rPr>
          <w:color w:val="auto"/>
          <w:sz w:val="28"/>
          <w:szCs w:val="28"/>
        </w:rPr>
        <w:t>)</w:t>
      </w:r>
    </w:p>
    <w:p w:rsidR="00F535F8" w:rsidRDefault="000273B4">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B4"/>
    <w:rsid w:val="000273B4"/>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3B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7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3B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7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office\AppData\Local\Microsoft\AppData\Local\Temp\IM\Ja.e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2018-09-22T20:50:00Z</dcterms:created>
  <dcterms:modified xsi:type="dcterms:W3CDTF">2018-09-22T20:51:00Z</dcterms:modified>
</cp:coreProperties>
</file>