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50" w:rsidRDefault="00825150" w:rsidP="00825150">
      <w:pPr>
        <w:jc w:val="center"/>
        <w:rPr>
          <w:b/>
          <w:sz w:val="40"/>
          <w:szCs w:val="40"/>
        </w:rPr>
      </w:pPr>
      <w:r w:rsidRPr="00825150">
        <w:rPr>
          <w:b/>
          <w:sz w:val="40"/>
          <w:szCs w:val="40"/>
        </w:rPr>
        <w:t>Der synodale Weg</w:t>
      </w:r>
    </w:p>
    <w:p w:rsidR="00825150" w:rsidRDefault="00825150" w:rsidP="00825150">
      <w:pPr>
        <w:jc w:val="center"/>
        <w:rPr>
          <w:b/>
          <w:sz w:val="40"/>
          <w:szCs w:val="40"/>
        </w:rPr>
      </w:pPr>
      <w:r>
        <w:rPr>
          <w:b/>
          <w:sz w:val="40"/>
          <w:szCs w:val="40"/>
        </w:rPr>
        <w:t>Der synodale Weg der deutschen Kirche</w:t>
      </w:r>
    </w:p>
    <w:p w:rsidR="00825150" w:rsidRPr="007D6459" w:rsidRDefault="000A0B67" w:rsidP="0003497D">
      <w:pPr>
        <w:rPr>
          <w:b/>
          <w:sz w:val="28"/>
          <w:szCs w:val="28"/>
        </w:rPr>
      </w:pPr>
      <w:r w:rsidRPr="007D6459">
        <w:rPr>
          <w:sz w:val="28"/>
          <w:szCs w:val="28"/>
        </w:rPr>
        <w:t xml:space="preserve">In den Worten von Kardinal Marx </w:t>
      </w:r>
      <w:r w:rsidR="00B651CF">
        <w:rPr>
          <w:sz w:val="28"/>
          <w:szCs w:val="28"/>
        </w:rPr>
        <w:t xml:space="preserve">zum Abschluss der Bischofskonferenz 2019 in Fulda </w:t>
      </w:r>
      <w:r w:rsidRPr="007D6459">
        <w:rPr>
          <w:sz w:val="28"/>
          <w:szCs w:val="28"/>
        </w:rPr>
        <w:t>fehlt jeder Bezug auf Gott oder Christus. Das bedeutet, dass zu befürchten ist, dass weder Gott, noch Christus das Ziel des</w:t>
      </w:r>
      <w:r w:rsidR="00B651CF">
        <w:rPr>
          <w:sz w:val="28"/>
          <w:szCs w:val="28"/>
        </w:rPr>
        <w:t xml:space="preserve"> auf der Konferenz beschlossenen synodalen</w:t>
      </w:r>
      <w:r w:rsidRPr="007D6459">
        <w:rPr>
          <w:sz w:val="28"/>
          <w:szCs w:val="28"/>
        </w:rPr>
        <w:t xml:space="preserve"> Weges sind. Diese Eindeutigkeit müssen </w:t>
      </w:r>
      <w:r w:rsidR="005A286F">
        <w:rPr>
          <w:sz w:val="28"/>
          <w:szCs w:val="28"/>
        </w:rPr>
        <w:t xml:space="preserve">wir </w:t>
      </w:r>
      <w:r w:rsidRPr="007D6459">
        <w:rPr>
          <w:sz w:val="28"/>
          <w:szCs w:val="28"/>
        </w:rPr>
        <w:t>zur Kenntnis nehmen</w:t>
      </w:r>
      <w:r w:rsidR="0003497D">
        <w:rPr>
          <w:sz w:val="28"/>
          <w:szCs w:val="28"/>
        </w:rPr>
        <w:t>.</w:t>
      </w:r>
    </w:p>
    <w:p w:rsidR="00825150" w:rsidRPr="007D6459" w:rsidRDefault="007D6459" w:rsidP="00825150">
      <w:pPr>
        <w:rPr>
          <w:rFonts w:cs="Arial"/>
          <w:color w:val="000000"/>
          <w:sz w:val="28"/>
          <w:szCs w:val="28"/>
        </w:rPr>
      </w:pPr>
      <w:r w:rsidRPr="007D6459">
        <w:rPr>
          <w:rFonts w:cs="Arial"/>
          <w:color w:val="000000"/>
          <w:sz w:val="28"/>
          <w:szCs w:val="28"/>
        </w:rPr>
        <w:t>Marx führte</w:t>
      </w:r>
      <w:r w:rsidR="005C5505">
        <w:rPr>
          <w:rFonts w:cs="Arial"/>
          <w:color w:val="000000"/>
          <w:sz w:val="28"/>
          <w:szCs w:val="28"/>
        </w:rPr>
        <w:t xml:space="preserve"> in seiner Erklärung </w:t>
      </w:r>
      <w:r w:rsidRPr="007D6459">
        <w:rPr>
          <w:rFonts w:cs="Arial"/>
          <w:color w:val="000000"/>
          <w:sz w:val="28"/>
          <w:szCs w:val="28"/>
        </w:rPr>
        <w:t xml:space="preserve"> aus: „</w:t>
      </w:r>
      <w:r w:rsidR="00825150" w:rsidRPr="007D6459">
        <w:rPr>
          <w:rFonts w:cs="Arial"/>
          <w:i/>
          <w:color w:val="000000"/>
          <w:sz w:val="28"/>
          <w:szCs w:val="28"/>
        </w:rPr>
        <w:t>Die Oberhirten hätten die für den Prozess notwendige Satzung mitsamt einer Präambel mi</w:t>
      </w:r>
      <w:r w:rsidRPr="007D6459">
        <w:rPr>
          <w:rFonts w:cs="Arial"/>
          <w:i/>
          <w:color w:val="000000"/>
          <w:sz w:val="28"/>
          <w:szCs w:val="28"/>
        </w:rPr>
        <w:t>t großer Mehrheit verabschiedet.</w:t>
      </w:r>
      <w:r w:rsidR="00825150" w:rsidRPr="007D6459">
        <w:rPr>
          <w:rFonts w:cs="Arial"/>
          <w:i/>
          <w:color w:val="000000"/>
          <w:sz w:val="28"/>
          <w:szCs w:val="28"/>
        </w:rPr>
        <w:t xml:space="preserve"> Nun m</w:t>
      </w:r>
      <w:r w:rsidRPr="007D6459">
        <w:rPr>
          <w:rFonts w:cs="Arial"/>
          <w:i/>
          <w:color w:val="000000"/>
          <w:sz w:val="28"/>
          <w:szCs w:val="28"/>
        </w:rPr>
        <w:t>ü</w:t>
      </w:r>
      <w:r w:rsidR="00825150" w:rsidRPr="007D6459">
        <w:rPr>
          <w:rFonts w:cs="Arial"/>
          <w:i/>
          <w:color w:val="000000"/>
          <w:sz w:val="28"/>
          <w:szCs w:val="28"/>
        </w:rPr>
        <w:t>ss</w:t>
      </w:r>
      <w:r w:rsidRPr="007D6459">
        <w:rPr>
          <w:rFonts w:cs="Arial"/>
          <w:i/>
          <w:color w:val="000000"/>
          <w:sz w:val="28"/>
          <w:szCs w:val="28"/>
        </w:rPr>
        <w:t>te</w:t>
      </w:r>
      <w:r w:rsidR="00825150" w:rsidRPr="007D6459">
        <w:rPr>
          <w:rFonts w:cs="Arial"/>
          <w:i/>
          <w:color w:val="000000"/>
          <w:sz w:val="28"/>
          <w:szCs w:val="28"/>
        </w:rPr>
        <w:t xml:space="preserve"> auf Seiten der Laien noch das Zentralkomitee der deutschen Katholiken (</w:t>
      </w:r>
      <w:proofErr w:type="spellStart"/>
      <w:r w:rsidR="00825150" w:rsidRPr="007D6459">
        <w:rPr>
          <w:rFonts w:cs="Arial"/>
          <w:i/>
          <w:color w:val="000000"/>
          <w:sz w:val="28"/>
          <w:szCs w:val="28"/>
        </w:rPr>
        <w:t>ZdK</w:t>
      </w:r>
      <w:proofErr w:type="spellEnd"/>
      <w:r w:rsidR="00825150" w:rsidRPr="007D6459">
        <w:rPr>
          <w:rFonts w:cs="Arial"/>
          <w:i/>
          <w:color w:val="000000"/>
          <w:sz w:val="28"/>
          <w:szCs w:val="28"/>
        </w:rPr>
        <w:t>) zustimmen</w:t>
      </w:r>
      <w:r w:rsidRPr="007D6459">
        <w:rPr>
          <w:rFonts w:cs="Arial"/>
          <w:color w:val="000000"/>
          <w:sz w:val="28"/>
          <w:szCs w:val="28"/>
        </w:rPr>
        <w:t>“</w:t>
      </w:r>
      <w:r w:rsidR="00825150" w:rsidRPr="007D6459">
        <w:rPr>
          <w:rFonts w:cs="Arial"/>
          <w:color w:val="000000"/>
          <w:sz w:val="28"/>
          <w:szCs w:val="28"/>
        </w:rPr>
        <w:t>. Der "synodale Weg" zu den Themen Macht, priesterliche Lebensform, Sexualmoral und die Stellung der Frau soll am ersten Advent beginnen.</w:t>
      </w:r>
    </w:p>
    <w:p w:rsidR="00825150" w:rsidRPr="007D6459" w:rsidRDefault="00825150" w:rsidP="00825150">
      <w:pPr>
        <w:pStyle w:val="StandardWeb"/>
        <w:shd w:val="clear" w:color="auto" w:fill="FFFFFF"/>
        <w:spacing w:before="0" w:beforeAutospacing="0"/>
        <w:rPr>
          <w:rFonts w:asciiTheme="minorHAnsi" w:hAnsiTheme="minorHAnsi" w:cs="Arial"/>
          <w:color w:val="000000"/>
          <w:sz w:val="28"/>
          <w:szCs w:val="28"/>
        </w:rPr>
      </w:pPr>
      <w:r w:rsidRPr="00843827">
        <w:rPr>
          <w:rFonts w:asciiTheme="minorHAnsi" w:hAnsiTheme="minorHAnsi" w:cs="Arial"/>
          <w:color w:val="000000"/>
          <w:sz w:val="28"/>
          <w:szCs w:val="28"/>
        </w:rPr>
        <w:t>Der Regensburger </w:t>
      </w:r>
      <w:hyperlink r:id="rId5" w:history="1">
        <w:r w:rsidRPr="00843827">
          <w:rPr>
            <w:rStyle w:val="Hyperlink"/>
            <w:rFonts w:asciiTheme="minorHAnsi" w:hAnsiTheme="minorHAnsi" w:cs="Arial"/>
            <w:color w:val="auto"/>
            <w:sz w:val="28"/>
            <w:szCs w:val="28"/>
          </w:rPr>
          <w:t>Bischof</w:t>
        </w:r>
        <w:r w:rsidR="00843827">
          <w:rPr>
            <w:rStyle w:val="Hyperlink"/>
            <w:rFonts w:asciiTheme="minorHAnsi" w:hAnsiTheme="minorHAnsi" w:cs="Arial"/>
            <w:color w:val="auto"/>
            <w:sz w:val="28"/>
            <w:szCs w:val="28"/>
          </w:rPr>
          <w:t xml:space="preserve"> Prof. Dr.</w:t>
        </w:r>
        <w:r w:rsidRPr="00843827">
          <w:rPr>
            <w:rStyle w:val="Hyperlink"/>
            <w:rFonts w:asciiTheme="minorHAnsi" w:hAnsiTheme="minorHAnsi" w:cs="Arial"/>
            <w:color w:val="auto"/>
            <w:sz w:val="28"/>
            <w:szCs w:val="28"/>
          </w:rPr>
          <w:t xml:space="preserve"> Rudolf </w:t>
        </w:r>
        <w:proofErr w:type="spellStart"/>
        <w:r w:rsidRPr="00843827">
          <w:rPr>
            <w:rStyle w:val="Hyperlink"/>
            <w:rFonts w:asciiTheme="minorHAnsi" w:hAnsiTheme="minorHAnsi" w:cs="Arial"/>
            <w:color w:val="auto"/>
            <w:sz w:val="28"/>
            <w:szCs w:val="28"/>
          </w:rPr>
          <w:t>Voderholzer</w:t>
        </w:r>
        <w:proofErr w:type="spellEnd"/>
      </w:hyperlink>
      <w:r w:rsidRPr="00843827">
        <w:rPr>
          <w:rFonts w:asciiTheme="minorHAnsi" w:hAnsiTheme="minorHAnsi" w:cs="Arial"/>
          <w:sz w:val="28"/>
          <w:szCs w:val="28"/>
        </w:rPr>
        <w:t> sowie </w:t>
      </w:r>
      <w:hyperlink r:id="rId6" w:history="1">
        <w:r w:rsidRPr="00843827">
          <w:rPr>
            <w:rStyle w:val="Hyperlink"/>
            <w:rFonts w:asciiTheme="minorHAnsi" w:hAnsiTheme="minorHAnsi" w:cs="Arial"/>
            <w:color w:val="auto"/>
            <w:sz w:val="28"/>
            <w:szCs w:val="28"/>
          </w:rPr>
          <w:t xml:space="preserve">Kölns Kardinal </w:t>
        </w:r>
        <w:r w:rsidR="00843827">
          <w:rPr>
            <w:rStyle w:val="Hyperlink"/>
            <w:rFonts w:asciiTheme="minorHAnsi" w:hAnsiTheme="minorHAnsi" w:cs="Arial"/>
            <w:color w:val="auto"/>
            <w:sz w:val="28"/>
            <w:szCs w:val="28"/>
          </w:rPr>
          <w:t xml:space="preserve"> Dr. </w:t>
        </w:r>
        <w:r w:rsidRPr="00843827">
          <w:rPr>
            <w:rStyle w:val="Hyperlink"/>
            <w:rFonts w:asciiTheme="minorHAnsi" w:hAnsiTheme="minorHAnsi" w:cs="Arial"/>
            <w:color w:val="auto"/>
            <w:sz w:val="28"/>
            <w:szCs w:val="28"/>
          </w:rPr>
          <w:t>Rainer Maria Woelki</w:t>
        </w:r>
      </w:hyperlink>
      <w:r w:rsidRPr="00843827">
        <w:rPr>
          <w:rFonts w:asciiTheme="minorHAnsi" w:hAnsiTheme="minorHAnsi" w:cs="Arial"/>
          <w:sz w:val="28"/>
          <w:szCs w:val="28"/>
        </w:rPr>
        <w:t xml:space="preserve"> hatten erklärt, gegen die Statuten gestimmt zu haben. </w:t>
      </w:r>
      <w:proofErr w:type="spellStart"/>
      <w:r w:rsidRPr="00843827">
        <w:rPr>
          <w:rFonts w:asciiTheme="minorHAnsi" w:hAnsiTheme="minorHAnsi" w:cs="Arial"/>
          <w:sz w:val="28"/>
          <w:szCs w:val="28"/>
        </w:rPr>
        <w:t>Voderholzer</w:t>
      </w:r>
      <w:proofErr w:type="spellEnd"/>
      <w:r w:rsidRPr="00843827">
        <w:rPr>
          <w:rFonts w:asciiTheme="minorHAnsi" w:hAnsiTheme="minorHAnsi" w:cs="Arial"/>
          <w:sz w:val="28"/>
          <w:szCs w:val="28"/>
        </w:rPr>
        <w:t xml:space="preserve"> bemängelte, der Entwurf stelle die falschen Weichen</w:t>
      </w:r>
      <w:r w:rsidRPr="00843827">
        <w:rPr>
          <w:rFonts w:asciiTheme="minorHAnsi" w:hAnsiTheme="minorHAnsi" w:cs="Arial"/>
          <w:b/>
          <w:sz w:val="28"/>
          <w:szCs w:val="28"/>
        </w:rPr>
        <w:t>.</w:t>
      </w:r>
      <w:r w:rsidRPr="00843827">
        <w:rPr>
          <w:rFonts w:asciiTheme="minorHAnsi" w:hAnsiTheme="minorHAnsi" w:cs="Arial"/>
          <w:sz w:val="28"/>
          <w:szCs w:val="28"/>
        </w:rPr>
        <w:t xml:space="preserve"> Er behielt sich vor, aus dem</w:t>
      </w:r>
      <w:r w:rsidRPr="007D6459">
        <w:rPr>
          <w:rFonts w:asciiTheme="minorHAnsi" w:hAnsiTheme="minorHAnsi" w:cs="Arial"/>
          <w:color w:val="000000"/>
          <w:sz w:val="28"/>
          <w:szCs w:val="28"/>
        </w:rPr>
        <w:t xml:space="preserve"> "synodalen Weg" auszusteigen. Marx betonte jedoch, alle Bischöfe hätten sich einstimmig dazu bekannt, diesen Weg zu gehen.</w:t>
      </w:r>
    </w:p>
    <w:p w:rsidR="00825150" w:rsidRPr="007D6459" w:rsidRDefault="00825150" w:rsidP="00825150">
      <w:pPr>
        <w:pStyle w:val="StandardWeb"/>
        <w:shd w:val="clear" w:color="auto" w:fill="FFFFFF"/>
        <w:spacing w:before="0" w:beforeAutospacing="0"/>
        <w:rPr>
          <w:rFonts w:asciiTheme="minorHAnsi" w:hAnsiTheme="minorHAnsi" w:cs="Arial"/>
          <w:color w:val="000000"/>
          <w:sz w:val="28"/>
          <w:szCs w:val="28"/>
        </w:rPr>
      </w:pPr>
      <w:proofErr w:type="spellStart"/>
      <w:r w:rsidRPr="007D6459">
        <w:rPr>
          <w:rFonts w:asciiTheme="minorHAnsi" w:hAnsiTheme="minorHAnsi" w:cs="Arial"/>
          <w:color w:val="000000"/>
          <w:sz w:val="28"/>
          <w:szCs w:val="28"/>
        </w:rPr>
        <w:t>ZdK</w:t>
      </w:r>
      <w:proofErr w:type="spellEnd"/>
      <w:r w:rsidRPr="007D6459">
        <w:rPr>
          <w:rFonts w:asciiTheme="minorHAnsi" w:hAnsiTheme="minorHAnsi" w:cs="Arial"/>
          <w:color w:val="000000"/>
          <w:sz w:val="28"/>
          <w:szCs w:val="28"/>
        </w:rPr>
        <w:t>-Präsident Thomas Sternberg begrüßte das Votum der Bischöfe zur Satzung. Es sei für den weiteren Prozess eine wichtige Voraussetzung. Der Beschluss "bestätigt uns in unserer Entscheidung, die Einladung der Bischöfe, den Synodalen Weg mit uns gemeinsam zu gehen, angenommen zu haben."</w:t>
      </w:r>
      <w:r w:rsidR="005C5505">
        <w:rPr>
          <w:rFonts w:asciiTheme="minorHAnsi" w:hAnsiTheme="minorHAnsi" w:cs="Arial"/>
          <w:color w:val="000000"/>
          <w:sz w:val="28"/>
          <w:szCs w:val="28"/>
        </w:rPr>
        <w:t xml:space="preserve"> </w:t>
      </w:r>
      <w:r w:rsidRPr="007D6459">
        <w:rPr>
          <w:rFonts w:asciiTheme="minorHAnsi" w:hAnsiTheme="minorHAnsi" w:cs="Arial"/>
          <w:color w:val="000000"/>
          <w:sz w:val="28"/>
          <w:szCs w:val="28"/>
        </w:rPr>
        <w:t xml:space="preserve">Man werde die </w:t>
      </w:r>
      <w:proofErr w:type="spellStart"/>
      <w:r w:rsidRPr="007D6459">
        <w:rPr>
          <w:rFonts w:asciiTheme="minorHAnsi" w:hAnsiTheme="minorHAnsi" w:cs="Arial"/>
          <w:color w:val="000000"/>
          <w:sz w:val="28"/>
          <w:szCs w:val="28"/>
        </w:rPr>
        <w:t>Enstcheidungen</w:t>
      </w:r>
      <w:proofErr w:type="spellEnd"/>
      <w:r w:rsidRPr="007D6459">
        <w:rPr>
          <w:rFonts w:asciiTheme="minorHAnsi" w:hAnsiTheme="minorHAnsi" w:cs="Arial"/>
          <w:color w:val="000000"/>
          <w:sz w:val="28"/>
          <w:szCs w:val="28"/>
        </w:rPr>
        <w:t xml:space="preserve"> der Bischofskonferenz beraten. "Wir danken allen Bischöfen, die sich in den vergangenen Wochen und jetzt in Fulda entschlossen für diesen gemeinsamen Weg eingesetzt haben."</w:t>
      </w:r>
      <w:r w:rsidR="00F24B99">
        <w:rPr>
          <w:rFonts w:asciiTheme="minorHAnsi" w:hAnsiTheme="minorHAnsi" w:cs="Arial"/>
          <w:color w:val="000000"/>
          <w:sz w:val="28"/>
          <w:szCs w:val="28"/>
        </w:rPr>
        <w:t xml:space="preserve"> Auch hier müssen wir den Umkehrschluss der Erklärung von Sternberg beachten: Gedankt wird nur den Bischöfen, die sich für den gemeinsamen Weg eingesetzt haben. Aber Prof. Dr. Sternberg vermeidet eine Aussage darüber, welchen Respekt er den Bischöfen zollt, die aufgrund einer Gewissensentscheidung sich gegen die Mehrheitsmeinung  der Bischofskonferenz entschieden haben und </w:t>
      </w:r>
      <w:r w:rsidR="00C071FD">
        <w:rPr>
          <w:rFonts w:asciiTheme="minorHAnsi" w:hAnsiTheme="minorHAnsi" w:cs="Arial"/>
          <w:color w:val="000000"/>
          <w:sz w:val="28"/>
          <w:szCs w:val="28"/>
        </w:rPr>
        <w:t>dafür Gewissensg</w:t>
      </w:r>
      <w:r w:rsidR="00F24B99">
        <w:rPr>
          <w:rFonts w:asciiTheme="minorHAnsi" w:hAnsiTheme="minorHAnsi" w:cs="Arial"/>
          <w:color w:val="000000"/>
          <w:sz w:val="28"/>
          <w:szCs w:val="28"/>
        </w:rPr>
        <w:t xml:space="preserve">ründe </w:t>
      </w:r>
      <w:r w:rsidR="00C071FD">
        <w:rPr>
          <w:rFonts w:asciiTheme="minorHAnsi" w:hAnsiTheme="minorHAnsi" w:cs="Arial"/>
          <w:color w:val="000000"/>
          <w:sz w:val="28"/>
          <w:szCs w:val="28"/>
        </w:rPr>
        <w:t>geltend machten</w:t>
      </w:r>
      <w:r w:rsidR="00F24B99">
        <w:rPr>
          <w:rFonts w:asciiTheme="minorHAnsi" w:hAnsiTheme="minorHAnsi" w:cs="Arial"/>
          <w:color w:val="000000"/>
          <w:sz w:val="28"/>
          <w:szCs w:val="28"/>
        </w:rPr>
        <w:t>.</w:t>
      </w:r>
    </w:p>
    <w:p w:rsidR="005A286F" w:rsidRDefault="007D6459" w:rsidP="00825150">
      <w:pPr>
        <w:pStyle w:val="StandardWeb"/>
        <w:shd w:val="clear" w:color="auto" w:fill="FFFFFF"/>
        <w:spacing w:before="0" w:beforeAutospacing="0"/>
        <w:rPr>
          <w:rFonts w:asciiTheme="minorHAnsi" w:hAnsiTheme="minorHAnsi"/>
          <w:color w:val="373737"/>
          <w:sz w:val="28"/>
          <w:szCs w:val="28"/>
          <w:shd w:val="clear" w:color="auto" w:fill="FFFFFF"/>
        </w:rPr>
      </w:pPr>
      <w:r w:rsidRPr="00EA706B">
        <w:rPr>
          <w:rFonts w:asciiTheme="minorHAnsi" w:hAnsiTheme="minorHAnsi" w:cs="Arial"/>
          <w:color w:val="000000"/>
          <w:sz w:val="28"/>
          <w:szCs w:val="28"/>
        </w:rPr>
        <w:t>In Ergänzung zu oben geschriebenem</w:t>
      </w:r>
      <w:r w:rsidR="00F24B99">
        <w:rPr>
          <w:rFonts w:asciiTheme="minorHAnsi" w:hAnsiTheme="minorHAnsi" w:cs="Arial"/>
          <w:color w:val="000000"/>
          <w:sz w:val="28"/>
          <w:szCs w:val="28"/>
        </w:rPr>
        <w:t xml:space="preserve"> heißt es in der Erklärung von Erzbischof Marx</w:t>
      </w:r>
      <w:r w:rsidRPr="00EA706B">
        <w:rPr>
          <w:rFonts w:asciiTheme="minorHAnsi" w:hAnsiTheme="minorHAnsi" w:cs="Arial"/>
          <w:color w:val="000000"/>
          <w:sz w:val="28"/>
          <w:szCs w:val="28"/>
        </w:rPr>
        <w:t xml:space="preserve">: </w:t>
      </w:r>
      <w:r w:rsidRPr="00EA706B">
        <w:rPr>
          <w:rFonts w:asciiTheme="minorHAnsi" w:hAnsiTheme="minorHAnsi" w:cs="Arial"/>
          <w:i/>
          <w:color w:val="000000"/>
          <w:sz w:val="28"/>
          <w:szCs w:val="28"/>
        </w:rPr>
        <w:t>„</w:t>
      </w:r>
      <w:r w:rsidRPr="00EA706B">
        <w:rPr>
          <w:rFonts w:asciiTheme="minorHAnsi" w:hAnsiTheme="minorHAnsi"/>
          <w:i/>
          <w:color w:val="373737"/>
          <w:sz w:val="28"/>
          <w:szCs w:val="28"/>
          <w:shd w:val="clear" w:color="auto" w:fill="FFFFFF"/>
        </w:rPr>
        <w:t>Die Satzung wird jetzt noch nicht veröffentlicht, erst solle noch das Zentralkomitee der deutschen Katholiken (</w:t>
      </w:r>
      <w:proofErr w:type="spellStart"/>
      <w:r w:rsidRPr="00EA706B">
        <w:rPr>
          <w:rFonts w:asciiTheme="minorHAnsi" w:hAnsiTheme="minorHAnsi"/>
          <w:i/>
          <w:color w:val="373737"/>
          <w:sz w:val="28"/>
          <w:szCs w:val="28"/>
          <w:shd w:val="clear" w:color="auto" w:fill="FFFFFF"/>
        </w:rPr>
        <w:t>ZdK</w:t>
      </w:r>
      <w:proofErr w:type="spellEnd"/>
      <w:r w:rsidRPr="00EA706B">
        <w:rPr>
          <w:rFonts w:asciiTheme="minorHAnsi" w:hAnsiTheme="minorHAnsi"/>
          <w:i/>
          <w:color w:val="373737"/>
          <w:sz w:val="28"/>
          <w:szCs w:val="28"/>
          <w:shd w:val="clear" w:color="auto" w:fill="FFFFFF"/>
        </w:rPr>
        <w:t xml:space="preserve">) darüber abstimmen.“ </w:t>
      </w:r>
      <w:r w:rsidRPr="00EA706B">
        <w:rPr>
          <w:rFonts w:asciiTheme="minorHAnsi" w:hAnsiTheme="minorHAnsi"/>
          <w:color w:val="373737"/>
          <w:sz w:val="28"/>
          <w:szCs w:val="28"/>
          <w:shd w:val="clear" w:color="auto" w:fill="FFFFFF"/>
        </w:rPr>
        <w:t>(Kardinal Marx)</w:t>
      </w:r>
      <w:r w:rsidR="00C071FD">
        <w:rPr>
          <w:rFonts w:asciiTheme="minorHAnsi" w:hAnsiTheme="minorHAnsi"/>
          <w:color w:val="373737"/>
          <w:sz w:val="28"/>
          <w:szCs w:val="28"/>
          <w:shd w:val="clear" w:color="auto" w:fill="FFFFFF"/>
        </w:rPr>
        <w:t xml:space="preserve"> Dies ist mehr als merkwürdig. </w:t>
      </w:r>
    </w:p>
    <w:p w:rsidR="007D6459" w:rsidRPr="00AE441F" w:rsidRDefault="005A286F" w:rsidP="00825150">
      <w:pPr>
        <w:pStyle w:val="StandardWeb"/>
        <w:shd w:val="clear" w:color="auto" w:fill="FFFFFF"/>
        <w:spacing w:before="0" w:beforeAutospacing="0"/>
        <w:rPr>
          <w:rFonts w:asciiTheme="minorHAnsi" w:hAnsiTheme="minorHAnsi"/>
          <w:color w:val="373737"/>
          <w:sz w:val="28"/>
          <w:szCs w:val="28"/>
          <w:shd w:val="clear" w:color="auto" w:fill="FFFFFF"/>
        </w:rPr>
      </w:pPr>
      <w:r>
        <w:rPr>
          <w:rFonts w:asciiTheme="minorHAnsi" w:hAnsiTheme="minorHAnsi"/>
          <w:color w:val="373737"/>
          <w:sz w:val="28"/>
          <w:szCs w:val="28"/>
          <w:shd w:val="clear" w:color="auto" w:fill="FFFFFF"/>
        </w:rPr>
        <w:lastRenderedPageBreak/>
        <w:t xml:space="preserve">An dieser Stelle muss darauf hingewiesen werden, dass es ebenso </w:t>
      </w:r>
      <w:r w:rsidR="007D6459" w:rsidRPr="00AE441F">
        <w:rPr>
          <w:rFonts w:asciiTheme="minorHAnsi" w:hAnsiTheme="minorHAnsi"/>
          <w:color w:val="373737"/>
          <w:sz w:val="28"/>
          <w:szCs w:val="28"/>
          <w:shd w:val="clear" w:color="auto" w:fill="FFFFFF"/>
        </w:rPr>
        <w:t>neu</w:t>
      </w:r>
      <w:r w:rsidRPr="00AE441F">
        <w:rPr>
          <w:rFonts w:asciiTheme="minorHAnsi" w:hAnsiTheme="minorHAnsi"/>
          <w:color w:val="373737"/>
          <w:sz w:val="28"/>
          <w:szCs w:val="28"/>
          <w:shd w:val="clear" w:color="auto" w:fill="FFFFFF"/>
        </w:rPr>
        <w:t xml:space="preserve"> wie unverständlich ist </w:t>
      </w:r>
      <w:r w:rsidR="007D6459" w:rsidRPr="00AE441F">
        <w:rPr>
          <w:rFonts w:asciiTheme="minorHAnsi" w:hAnsiTheme="minorHAnsi"/>
          <w:color w:val="373737"/>
          <w:sz w:val="28"/>
          <w:szCs w:val="28"/>
          <w:shd w:val="clear" w:color="auto" w:fill="FFFFFF"/>
        </w:rPr>
        <w:t xml:space="preserve">, dass </w:t>
      </w:r>
      <w:r w:rsidR="00F24B99">
        <w:rPr>
          <w:rFonts w:asciiTheme="minorHAnsi" w:hAnsiTheme="minorHAnsi"/>
          <w:color w:val="373737"/>
          <w:sz w:val="28"/>
          <w:szCs w:val="28"/>
          <w:shd w:val="clear" w:color="auto" w:fill="FFFFFF"/>
        </w:rPr>
        <w:t xml:space="preserve">die </w:t>
      </w:r>
      <w:r w:rsidR="007D6459" w:rsidRPr="00AE441F">
        <w:rPr>
          <w:rFonts w:asciiTheme="minorHAnsi" w:hAnsiTheme="minorHAnsi"/>
          <w:color w:val="373737"/>
          <w:sz w:val="28"/>
          <w:szCs w:val="28"/>
          <w:shd w:val="clear" w:color="auto" w:fill="FFFFFF"/>
        </w:rPr>
        <w:t>Laien</w:t>
      </w:r>
      <w:r w:rsidR="00F24B99">
        <w:rPr>
          <w:rFonts w:asciiTheme="minorHAnsi" w:hAnsiTheme="minorHAnsi"/>
          <w:color w:val="373737"/>
          <w:sz w:val="28"/>
          <w:szCs w:val="28"/>
          <w:shd w:val="clear" w:color="auto" w:fill="FFFFFF"/>
        </w:rPr>
        <w:t xml:space="preserve"> des </w:t>
      </w:r>
      <w:proofErr w:type="spellStart"/>
      <w:r w:rsidR="00F24B99">
        <w:rPr>
          <w:rFonts w:asciiTheme="minorHAnsi" w:hAnsiTheme="minorHAnsi"/>
          <w:color w:val="373737"/>
          <w:sz w:val="28"/>
          <w:szCs w:val="28"/>
          <w:shd w:val="clear" w:color="auto" w:fill="FFFFFF"/>
        </w:rPr>
        <w:t>ZdK</w:t>
      </w:r>
      <w:proofErr w:type="spellEnd"/>
      <w:r w:rsidR="00F24B99">
        <w:rPr>
          <w:rFonts w:asciiTheme="minorHAnsi" w:hAnsiTheme="minorHAnsi"/>
          <w:color w:val="373737"/>
          <w:sz w:val="28"/>
          <w:szCs w:val="28"/>
          <w:shd w:val="clear" w:color="auto" w:fill="FFFFFF"/>
        </w:rPr>
        <w:t xml:space="preserve">, die </w:t>
      </w:r>
      <w:r w:rsidR="00130391" w:rsidRPr="00AE441F">
        <w:rPr>
          <w:rFonts w:asciiTheme="minorHAnsi" w:hAnsiTheme="minorHAnsi"/>
          <w:color w:val="373737"/>
          <w:sz w:val="28"/>
          <w:szCs w:val="28"/>
          <w:shd w:val="clear" w:color="auto" w:fill="FFFFFF"/>
        </w:rPr>
        <w:t xml:space="preserve"> zum Teil aus der Politik</w:t>
      </w:r>
      <w:r w:rsidR="00F24B99">
        <w:rPr>
          <w:rFonts w:asciiTheme="minorHAnsi" w:hAnsiTheme="minorHAnsi"/>
          <w:color w:val="373737"/>
          <w:sz w:val="28"/>
          <w:szCs w:val="28"/>
          <w:shd w:val="clear" w:color="auto" w:fill="FFFFFF"/>
        </w:rPr>
        <w:t xml:space="preserve"> kommen und </w:t>
      </w:r>
      <w:r w:rsidR="007D6459" w:rsidRPr="00AE441F">
        <w:rPr>
          <w:rFonts w:asciiTheme="minorHAnsi" w:hAnsiTheme="minorHAnsi"/>
          <w:color w:val="373737"/>
          <w:sz w:val="28"/>
          <w:szCs w:val="28"/>
          <w:shd w:val="clear" w:color="auto" w:fill="FFFFFF"/>
        </w:rPr>
        <w:t xml:space="preserve"> die gemäß ihrer bisherigen öffentlichen Haltung nicht eindeutig oder gar nicht die </w:t>
      </w:r>
      <w:r w:rsidR="0093716F" w:rsidRPr="00AE441F">
        <w:rPr>
          <w:rFonts w:asciiTheme="minorHAnsi" w:hAnsiTheme="minorHAnsi"/>
          <w:color w:val="373737"/>
          <w:sz w:val="28"/>
          <w:szCs w:val="28"/>
          <w:shd w:val="clear" w:color="auto" w:fill="FFFFFF"/>
        </w:rPr>
        <w:t xml:space="preserve">lehramtsmäßigen und moralischen </w:t>
      </w:r>
      <w:r w:rsidR="007D6459" w:rsidRPr="00AE441F">
        <w:rPr>
          <w:rFonts w:asciiTheme="minorHAnsi" w:hAnsiTheme="minorHAnsi"/>
          <w:color w:val="373737"/>
          <w:sz w:val="28"/>
          <w:szCs w:val="28"/>
          <w:shd w:val="clear" w:color="auto" w:fill="FFFFFF"/>
        </w:rPr>
        <w:t xml:space="preserve">Positionen der Kirche vertreten haben, mit Mehrzahl über </w:t>
      </w:r>
      <w:r w:rsidR="00130391" w:rsidRPr="00AE441F">
        <w:rPr>
          <w:rFonts w:asciiTheme="minorHAnsi" w:hAnsiTheme="minorHAnsi"/>
          <w:color w:val="373737"/>
          <w:sz w:val="28"/>
          <w:szCs w:val="28"/>
          <w:shd w:val="clear" w:color="auto" w:fill="FFFFFF"/>
        </w:rPr>
        <w:t>die</w:t>
      </w:r>
      <w:r w:rsidR="007D6459" w:rsidRPr="00AE441F">
        <w:rPr>
          <w:rFonts w:asciiTheme="minorHAnsi" w:hAnsiTheme="minorHAnsi"/>
          <w:color w:val="373737"/>
          <w:sz w:val="28"/>
          <w:szCs w:val="28"/>
          <w:shd w:val="clear" w:color="auto" w:fill="FFFFFF"/>
        </w:rPr>
        <w:t xml:space="preserve"> Beschlüsse der Bischofskonferenz</w:t>
      </w:r>
      <w:r w:rsidR="00C071FD">
        <w:rPr>
          <w:rFonts w:asciiTheme="minorHAnsi" w:hAnsiTheme="minorHAnsi"/>
          <w:color w:val="373737"/>
          <w:sz w:val="28"/>
          <w:szCs w:val="28"/>
          <w:shd w:val="clear" w:color="auto" w:fill="FFFFFF"/>
        </w:rPr>
        <w:t xml:space="preserve"> , welch auch das Lehramt und die Moral betreffen.</w:t>
      </w:r>
      <w:r w:rsidR="007D6459" w:rsidRPr="00AE441F">
        <w:rPr>
          <w:rFonts w:asciiTheme="minorHAnsi" w:hAnsiTheme="minorHAnsi"/>
          <w:color w:val="373737"/>
          <w:sz w:val="28"/>
          <w:szCs w:val="28"/>
          <w:shd w:val="clear" w:color="auto" w:fill="FFFFFF"/>
        </w:rPr>
        <w:t xml:space="preserve"> abstimmen</w:t>
      </w:r>
      <w:r w:rsidR="00130391" w:rsidRPr="00AE441F">
        <w:rPr>
          <w:rFonts w:asciiTheme="minorHAnsi" w:hAnsiTheme="minorHAnsi"/>
          <w:color w:val="373737"/>
          <w:sz w:val="28"/>
          <w:szCs w:val="28"/>
          <w:shd w:val="clear" w:color="auto" w:fill="FFFFFF"/>
        </w:rPr>
        <w:t xml:space="preserve"> </w:t>
      </w:r>
      <w:r w:rsidR="00F24B99">
        <w:rPr>
          <w:rFonts w:asciiTheme="minorHAnsi" w:hAnsiTheme="minorHAnsi"/>
          <w:color w:val="373737"/>
          <w:sz w:val="28"/>
          <w:szCs w:val="28"/>
          <w:shd w:val="clear" w:color="auto" w:fill="FFFFFF"/>
        </w:rPr>
        <w:t xml:space="preserve"> sollen, ein </w:t>
      </w:r>
      <w:r w:rsidR="00130391" w:rsidRPr="00AE441F">
        <w:rPr>
          <w:rFonts w:asciiTheme="minorHAnsi" w:hAnsiTheme="minorHAnsi"/>
          <w:color w:val="373737"/>
          <w:sz w:val="28"/>
          <w:szCs w:val="28"/>
          <w:shd w:val="clear" w:color="auto" w:fill="FFFFFF"/>
        </w:rPr>
        <w:t>Mitsprachrecht haben</w:t>
      </w:r>
      <w:r w:rsidR="00F24B99">
        <w:rPr>
          <w:rFonts w:asciiTheme="minorHAnsi" w:hAnsiTheme="minorHAnsi"/>
          <w:color w:val="373737"/>
          <w:sz w:val="28"/>
          <w:szCs w:val="28"/>
          <w:shd w:val="clear" w:color="auto" w:fill="FFFFFF"/>
        </w:rPr>
        <w:t xml:space="preserve">  und die</w:t>
      </w:r>
      <w:r w:rsidR="00C071FD">
        <w:rPr>
          <w:rFonts w:asciiTheme="minorHAnsi" w:hAnsiTheme="minorHAnsi"/>
          <w:color w:val="373737"/>
          <w:sz w:val="28"/>
          <w:szCs w:val="28"/>
          <w:shd w:val="clear" w:color="auto" w:fill="FFFFFF"/>
        </w:rPr>
        <w:t xml:space="preserve"> Bischofskonferenz</w:t>
      </w:r>
      <w:r w:rsidR="00F24B99">
        <w:rPr>
          <w:rFonts w:asciiTheme="minorHAnsi" w:hAnsiTheme="minorHAnsi"/>
          <w:color w:val="373737"/>
          <w:sz w:val="28"/>
          <w:szCs w:val="28"/>
          <w:shd w:val="clear" w:color="auto" w:fill="FFFFFF"/>
        </w:rPr>
        <w:t xml:space="preserve"> majorisieren können</w:t>
      </w:r>
      <w:r w:rsidR="007D6459" w:rsidRPr="00AE441F">
        <w:rPr>
          <w:rFonts w:asciiTheme="minorHAnsi" w:hAnsiTheme="minorHAnsi"/>
          <w:color w:val="373737"/>
          <w:sz w:val="28"/>
          <w:szCs w:val="28"/>
          <w:shd w:val="clear" w:color="auto" w:fill="FFFFFF"/>
        </w:rPr>
        <w:t xml:space="preserve">. </w:t>
      </w:r>
      <w:r w:rsidR="00130391" w:rsidRPr="00AE441F">
        <w:rPr>
          <w:rFonts w:asciiTheme="minorHAnsi" w:hAnsiTheme="minorHAnsi"/>
          <w:color w:val="373737"/>
          <w:sz w:val="28"/>
          <w:szCs w:val="28"/>
          <w:shd w:val="clear" w:color="auto" w:fill="FFFFFF"/>
        </w:rPr>
        <w:t xml:space="preserve">Mit dieser Regelung wird die Lehre der Kirche politisiert und für </w:t>
      </w:r>
      <w:r w:rsidR="00F24B99">
        <w:rPr>
          <w:rFonts w:asciiTheme="minorHAnsi" w:hAnsiTheme="minorHAnsi"/>
          <w:color w:val="373737"/>
          <w:sz w:val="28"/>
          <w:szCs w:val="28"/>
          <w:shd w:val="clear" w:color="auto" w:fill="FFFFFF"/>
        </w:rPr>
        <w:t xml:space="preserve">die </w:t>
      </w:r>
      <w:r w:rsidR="00130391" w:rsidRPr="00AE441F">
        <w:rPr>
          <w:rFonts w:asciiTheme="minorHAnsi" w:hAnsiTheme="minorHAnsi"/>
          <w:color w:val="373737"/>
          <w:sz w:val="28"/>
          <w:szCs w:val="28"/>
          <w:shd w:val="clear" w:color="auto" w:fill="FFFFFF"/>
        </w:rPr>
        <w:t>Gläubige</w:t>
      </w:r>
      <w:r w:rsidR="00F24B99">
        <w:rPr>
          <w:rFonts w:asciiTheme="minorHAnsi" w:hAnsiTheme="minorHAnsi"/>
          <w:color w:val="373737"/>
          <w:sz w:val="28"/>
          <w:szCs w:val="28"/>
          <w:shd w:val="clear" w:color="auto" w:fill="FFFFFF"/>
        </w:rPr>
        <w:t>n</w:t>
      </w:r>
      <w:r w:rsidR="00130391" w:rsidRPr="00AE441F">
        <w:rPr>
          <w:rFonts w:asciiTheme="minorHAnsi" w:hAnsiTheme="minorHAnsi"/>
          <w:color w:val="373737"/>
          <w:sz w:val="28"/>
          <w:szCs w:val="28"/>
          <w:shd w:val="clear" w:color="auto" w:fill="FFFFFF"/>
        </w:rPr>
        <w:t xml:space="preserve"> unkenntlich gemacht. </w:t>
      </w:r>
      <w:r w:rsidR="004C004C">
        <w:rPr>
          <w:rFonts w:asciiTheme="minorHAnsi" w:hAnsiTheme="minorHAnsi"/>
          <w:color w:val="373737"/>
          <w:sz w:val="28"/>
          <w:szCs w:val="28"/>
          <w:shd w:val="clear" w:color="auto" w:fill="FFFFFF"/>
        </w:rPr>
        <w:t xml:space="preserve">Es wird nicht mehr die Lehre Jesu sein, die hier verkündet wird. </w:t>
      </w:r>
      <w:r w:rsidR="00C071FD">
        <w:rPr>
          <w:rFonts w:asciiTheme="minorHAnsi" w:hAnsiTheme="minorHAnsi"/>
          <w:color w:val="373737"/>
          <w:sz w:val="28"/>
          <w:szCs w:val="28"/>
          <w:shd w:val="clear" w:color="auto" w:fill="FFFFFF"/>
        </w:rPr>
        <w:t>Viele</w:t>
      </w:r>
      <w:r w:rsidR="004C004C">
        <w:rPr>
          <w:rFonts w:asciiTheme="minorHAnsi" w:hAnsiTheme="minorHAnsi"/>
          <w:color w:val="373737"/>
          <w:sz w:val="28"/>
          <w:szCs w:val="28"/>
          <w:shd w:val="clear" w:color="auto" w:fill="FFFFFF"/>
        </w:rPr>
        <w:t xml:space="preserve"> Gläubige w</w:t>
      </w:r>
      <w:r w:rsidR="00C071FD">
        <w:rPr>
          <w:rFonts w:asciiTheme="minorHAnsi" w:hAnsiTheme="minorHAnsi"/>
          <w:color w:val="373737"/>
          <w:sz w:val="28"/>
          <w:szCs w:val="28"/>
          <w:shd w:val="clear" w:color="auto" w:fill="FFFFFF"/>
        </w:rPr>
        <w:t>e</w:t>
      </w:r>
      <w:r w:rsidR="004C004C">
        <w:rPr>
          <w:rFonts w:asciiTheme="minorHAnsi" w:hAnsiTheme="minorHAnsi"/>
          <w:color w:val="373737"/>
          <w:sz w:val="28"/>
          <w:szCs w:val="28"/>
          <w:shd w:val="clear" w:color="auto" w:fill="FFFFFF"/>
        </w:rPr>
        <w:t>rd</w:t>
      </w:r>
      <w:r w:rsidR="00C071FD">
        <w:rPr>
          <w:rFonts w:asciiTheme="minorHAnsi" w:hAnsiTheme="minorHAnsi"/>
          <w:color w:val="373737"/>
          <w:sz w:val="28"/>
          <w:szCs w:val="28"/>
          <w:shd w:val="clear" w:color="auto" w:fill="FFFFFF"/>
        </w:rPr>
        <w:t>en</w:t>
      </w:r>
      <w:r w:rsidR="004C004C">
        <w:rPr>
          <w:rFonts w:asciiTheme="minorHAnsi" w:hAnsiTheme="minorHAnsi"/>
          <w:color w:val="373737"/>
          <w:sz w:val="28"/>
          <w:szCs w:val="28"/>
          <w:shd w:val="clear" w:color="auto" w:fill="FFFFFF"/>
        </w:rPr>
        <w:t xml:space="preserve"> eine solche Kirche ob des Verrates an Jesus</w:t>
      </w:r>
      <w:r w:rsidR="00C071FD">
        <w:rPr>
          <w:rFonts w:asciiTheme="minorHAnsi" w:hAnsiTheme="minorHAnsi"/>
          <w:color w:val="373737"/>
          <w:sz w:val="28"/>
          <w:szCs w:val="28"/>
          <w:shd w:val="clear" w:color="auto" w:fill="FFFFFF"/>
        </w:rPr>
        <w:t xml:space="preserve"> und seiner Lehre</w:t>
      </w:r>
      <w:r w:rsidR="004C004C">
        <w:rPr>
          <w:rFonts w:asciiTheme="minorHAnsi" w:hAnsiTheme="minorHAnsi"/>
          <w:color w:val="373737"/>
          <w:sz w:val="28"/>
          <w:szCs w:val="28"/>
          <w:shd w:val="clear" w:color="auto" w:fill="FFFFFF"/>
        </w:rPr>
        <w:t xml:space="preserve"> verlassen.</w:t>
      </w:r>
      <w:r w:rsidR="00C071FD">
        <w:rPr>
          <w:rFonts w:asciiTheme="minorHAnsi" w:hAnsiTheme="minorHAnsi"/>
          <w:color w:val="373737"/>
          <w:sz w:val="28"/>
          <w:szCs w:val="28"/>
          <w:shd w:val="clear" w:color="auto" w:fill="FFFFFF"/>
        </w:rPr>
        <w:t xml:space="preserve"> </w:t>
      </w:r>
    </w:p>
    <w:p w:rsidR="0028640C" w:rsidRDefault="00EA706B" w:rsidP="0028640C">
      <w:pPr>
        <w:pStyle w:val="StandardWeb"/>
        <w:shd w:val="clear" w:color="auto" w:fill="FFFFFF"/>
        <w:spacing w:before="0" w:beforeAutospacing="0"/>
        <w:rPr>
          <w:rFonts w:asciiTheme="minorHAnsi" w:hAnsiTheme="minorHAnsi"/>
          <w:i/>
          <w:iCs/>
          <w:color w:val="000000"/>
          <w:sz w:val="28"/>
          <w:szCs w:val="28"/>
        </w:rPr>
      </w:pPr>
      <w:r w:rsidRPr="00EA706B">
        <w:rPr>
          <w:rFonts w:asciiTheme="minorHAnsi" w:hAnsiTheme="minorHAnsi"/>
          <w:i/>
          <w:iCs/>
          <w:color w:val="000000"/>
          <w:sz w:val="28"/>
          <w:szCs w:val="28"/>
        </w:rPr>
        <w:t>Marx sagte</w:t>
      </w:r>
      <w:r w:rsidR="00130391">
        <w:rPr>
          <w:rFonts w:asciiTheme="minorHAnsi" w:hAnsiTheme="minorHAnsi"/>
          <w:i/>
          <w:iCs/>
          <w:color w:val="000000"/>
          <w:sz w:val="28"/>
          <w:szCs w:val="28"/>
        </w:rPr>
        <w:t xml:space="preserve"> in seiner Erklärung:</w:t>
      </w:r>
      <w:r w:rsidRPr="00EA706B">
        <w:rPr>
          <w:rFonts w:asciiTheme="minorHAnsi" w:hAnsiTheme="minorHAnsi"/>
          <w:i/>
          <w:iCs/>
          <w:color w:val="000000"/>
          <w:sz w:val="28"/>
          <w:szCs w:val="28"/>
        </w:rPr>
        <w:br/>
        <w:t xml:space="preserve">„Eine sehr große Mehrheit der deutschen Bischöfe hat auf der Vollversammlung in Fulda die Satzung des geplanten ‚Synodalen Wegs‘ der </w:t>
      </w:r>
      <w:r w:rsidRPr="00EA706B">
        <w:rPr>
          <w:rFonts w:asciiTheme="minorHAnsi" w:hAnsiTheme="minorHAnsi"/>
          <w:b/>
          <w:i/>
          <w:iCs/>
          <w:color w:val="000000"/>
          <w:sz w:val="28"/>
          <w:szCs w:val="28"/>
        </w:rPr>
        <w:t>deutschen Kirche</w:t>
      </w:r>
      <w:r w:rsidRPr="00EA706B">
        <w:rPr>
          <w:rFonts w:asciiTheme="minorHAnsi" w:hAnsiTheme="minorHAnsi"/>
          <w:i/>
          <w:iCs/>
          <w:color w:val="000000"/>
          <w:sz w:val="28"/>
          <w:szCs w:val="28"/>
        </w:rPr>
        <w:t xml:space="preserve"> angenommen.</w:t>
      </w:r>
      <w:r w:rsidR="0028640C">
        <w:rPr>
          <w:rFonts w:asciiTheme="minorHAnsi" w:hAnsiTheme="minorHAnsi"/>
          <w:i/>
          <w:iCs/>
          <w:color w:val="000000"/>
          <w:sz w:val="28"/>
          <w:szCs w:val="28"/>
        </w:rPr>
        <w:t>“</w:t>
      </w:r>
      <w:r w:rsidRPr="00EA706B">
        <w:rPr>
          <w:rFonts w:asciiTheme="minorHAnsi" w:hAnsiTheme="minorHAnsi"/>
          <w:i/>
          <w:iCs/>
          <w:color w:val="000000"/>
          <w:sz w:val="28"/>
          <w:szCs w:val="28"/>
        </w:rPr>
        <w:t xml:space="preserve"> </w:t>
      </w:r>
    </w:p>
    <w:p w:rsidR="0028640C" w:rsidRDefault="00130391" w:rsidP="0028640C">
      <w:pPr>
        <w:pStyle w:val="StandardWeb"/>
        <w:shd w:val="clear" w:color="auto" w:fill="FFFFFF"/>
        <w:spacing w:before="0" w:beforeAutospacing="0"/>
        <w:rPr>
          <w:rFonts w:asciiTheme="minorHAnsi" w:hAnsiTheme="minorHAnsi" w:cs="Arial"/>
          <w:color w:val="000000"/>
          <w:sz w:val="28"/>
          <w:szCs w:val="28"/>
        </w:rPr>
      </w:pPr>
      <w:r w:rsidRPr="005C5505">
        <w:rPr>
          <w:rFonts w:asciiTheme="minorHAnsi" w:hAnsiTheme="minorHAnsi"/>
          <w:iCs/>
          <w:color w:val="000000"/>
          <w:sz w:val="28"/>
          <w:szCs w:val="28"/>
        </w:rPr>
        <w:t>Diese Erklärung kann nur verstanden werden mit dem Hinweis, dass d</w:t>
      </w:r>
      <w:r w:rsidR="00EA706B" w:rsidRPr="005C5505">
        <w:rPr>
          <w:rFonts w:asciiTheme="minorHAnsi" w:hAnsiTheme="minorHAnsi"/>
          <w:iCs/>
          <w:color w:val="000000"/>
          <w:sz w:val="28"/>
          <w:szCs w:val="28"/>
        </w:rPr>
        <w:t>er Rechtsbegriff</w:t>
      </w:r>
      <w:r w:rsidR="00EA706B">
        <w:rPr>
          <w:rFonts w:asciiTheme="minorHAnsi" w:hAnsiTheme="minorHAnsi"/>
          <w:i/>
          <w:iCs/>
          <w:color w:val="000000"/>
          <w:sz w:val="28"/>
          <w:szCs w:val="28"/>
        </w:rPr>
        <w:t xml:space="preserve"> </w:t>
      </w:r>
      <w:r w:rsidR="0028640C">
        <w:rPr>
          <w:rFonts w:asciiTheme="minorHAnsi" w:hAnsiTheme="minorHAnsi"/>
          <w:i/>
          <w:iCs/>
          <w:color w:val="000000"/>
          <w:sz w:val="28"/>
          <w:szCs w:val="28"/>
        </w:rPr>
        <w:t>„</w:t>
      </w:r>
      <w:r w:rsidR="00EA706B">
        <w:rPr>
          <w:rFonts w:asciiTheme="minorHAnsi" w:hAnsiTheme="minorHAnsi"/>
          <w:i/>
          <w:iCs/>
          <w:color w:val="000000"/>
          <w:sz w:val="28"/>
          <w:szCs w:val="28"/>
        </w:rPr>
        <w:t>einer deutschen Kirche</w:t>
      </w:r>
      <w:r w:rsidR="0028640C">
        <w:rPr>
          <w:rFonts w:asciiTheme="minorHAnsi" w:hAnsiTheme="minorHAnsi"/>
          <w:i/>
          <w:iCs/>
          <w:color w:val="000000"/>
          <w:sz w:val="28"/>
          <w:szCs w:val="28"/>
        </w:rPr>
        <w:t xml:space="preserve">“ </w:t>
      </w:r>
      <w:r w:rsidR="0028640C" w:rsidRPr="005C5505">
        <w:rPr>
          <w:rFonts w:asciiTheme="minorHAnsi" w:hAnsiTheme="minorHAnsi"/>
          <w:iCs/>
          <w:color w:val="000000"/>
          <w:sz w:val="28"/>
          <w:szCs w:val="28"/>
        </w:rPr>
        <w:t>durch Marx</w:t>
      </w:r>
      <w:r w:rsidR="00EA706B" w:rsidRPr="005C5505">
        <w:rPr>
          <w:rFonts w:asciiTheme="minorHAnsi" w:hAnsiTheme="minorHAnsi"/>
          <w:iCs/>
          <w:color w:val="000000"/>
          <w:sz w:val="28"/>
          <w:szCs w:val="28"/>
        </w:rPr>
        <w:t xml:space="preserve"> neu</w:t>
      </w:r>
      <w:r w:rsidRPr="005C5505">
        <w:rPr>
          <w:rFonts w:asciiTheme="minorHAnsi" w:hAnsiTheme="minorHAnsi"/>
          <w:iCs/>
          <w:color w:val="000000"/>
          <w:sz w:val="28"/>
          <w:szCs w:val="28"/>
        </w:rPr>
        <w:t xml:space="preserve"> ist</w:t>
      </w:r>
      <w:r w:rsidR="005C5505" w:rsidRPr="005C5505">
        <w:rPr>
          <w:rFonts w:asciiTheme="minorHAnsi" w:hAnsiTheme="minorHAnsi"/>
          <w:iCs/>
          <w:color w:val="000000"/>
          <w:sz w:val="28"/>
          <w:szCs w:val="28"/>
        </w:rPr>
        <w:t xml:space="preserve">. Er ist </w:t>
      </w:r>
      <w:r w:rsidR="00AE441F">
        <w:rPr>
          <w:rFonts w:asciiTheme="minorHAnsi" w:hAnsiTheme="minorHAnsi"/>
          <w:iCs/>
          <w:color w:val="000000"/>
          <w:sz w:val="28"/>
          <w:szCs w:val="28"/>
        </w:rPr>
        <w:t>gewollte</w:t>
      </w:r>
      <w:r w:rsidR="005C5505" w:rsidRPr="005C5505">
        <w:rPr>
          <w:rFonts w:asciiTheme="minorHAnsi" w:hAnsiTheme="minorHAnsi"/>
          <w:iCs/>
          <w:color w:val="000000"/>
          <w:sz w:val="28"/>
          <w:szCs w:val="28"/>
        </w:rPr>
        <w:t xml:space="preserve"> Terminologie und mit Sicherheit kein r</w:t>
      </w:r>
      <w:r w:rsidR="005C5505">
        <w:rPr>
          <w:rFonts w:asciiTheme="minorHAnsi" w:hAnsiTheme="minorHAnsi"/>
          <w:iCs/>
          <w:color w:val="000000"/>
          <w:sz w:val="28"/>
          <w:szCs w:val="28"/>
        </w:rPr>
        <w:t>h</w:t>
      </w:r>
      <w:r w:rsidR="005C5505" w:rsidRPr="005C5505">
        <w:rPr>
          <w:rFonts w:asciiTheme="minorHAnsi" w:hAnsiTheme="minorHAnsi"/>
          <w:iCs/>
          <w:color w:val="000000"/>
          <w:sz w:val="28"/>
          <w:szCs w:val="28"/>
        </w:rPr>
        <w:t>etorischer Fauxpas</w:t>
      </w:r>
      <w:r w:rsidR="005C5505">
        <w:rPr>
          <w:rFonts w:asciiTheme="minorHAnsi" w:hAnsiTheme="minorHAnsi"/>
          <w:iCs/>
          <w:color w:val="000000"/>
          <w:sz w:val="28"/>
          <w:szCs w:val="28"/>
        </w:rPr>
        <w:t xml:space="preserve"> </w:t>
      </w:r>
      <w:r w:rsidR="005C5505" w:rsidRPr="005C5505">
        <w:rPr>
          <w:rFonts w:asciiTheme="minorHAnsi" w:hAnsiTheme="minorHAnsi"/>
          <w:iCs/>
          <w:color w:val="000000"/>
          <w:sz w:val="28"/>
          <w:szCs w:val="28"/>
        </w:rPr>
        <w:t>des Sprechers der Bischofskonferenz.</w:t>
      </w:r>
      <w:r w:rsidRPr="005C5505">
        <w:rPr>
          <w:rFonts w:asciiTheme="minorHAnsi" w:hAnsiTheme="minorHAnsi"/>
          <w:iCs/>
          <w:color w:val="000000"/>
          <w:sz w:val="28"/>
          <w:szCs w:val="28"/>
        </w:rPr>
        <w:t xml:space="preserve"> </w:t>
      </w:r>
      <w:r w:rsidR="00EA706B" w:rsidRPr="005C5505">
        <w:rPr>
          <w:rFonts w:asciiTheme="minorHAnsi" w:hAnsiTheme="minorHAnsi"/>
          <w:iCs/>
          <w:color w:val="000000"/>
          <w:sz w:val="28"/>
          <w:szCs w:val="28"/>
        </w:rPr>
        <w:t xml:space="preserve"> </w:t>
      </w:r>
      <w:r w:rsidR="00EA706B" w:rsidRPr="00AE441F">
        <w:rPr>
          <w:rFonts w:asciiTheme="minorHAnsi" w:hAnsiTheme="minorHAnsi"/>
          <w:iCs/>
          <w:color w:val="000000"/>
          <w:sz w:val="28"/>
          <w:szCs w:val="28"/>
        </w:rPr>
        <w:t>Bisher gab es</w:t>
      </w:r>
      <w:r w:rsidR="00EA706B" w:rsidRPr="005C5505">
        <w:rPr>
          <w:rFonts w:asciiTheme="minorHAnsi" w:hAnsiTheme="minorHAnsi"/>
          <w:b/>
          <w:iCs/>
          <w:color w:val="000000"/>
          <w:sz w:val="28"/>
          <w:szCs w:val="28"/>
        </w:rPr>
        <w:t xml:space="preserve"> die römisch katholische Kirche </w:t>
      </w:r>
      <w:r w:rsidR="00EA706B" w:rsidRPr="00AE441F">
        <w:rPr>
          <w:rFonts w:asciiTheme="minorHAnsi" w:hAnsiTheme="minorHAnsi"/>
          <w:iCs/>
          <w:color w:val="000000"/>
          <w:sz w:val="28"/>
          <w:szCs w:val="28"/>
        </w:rPr>
        <w:t>in Deutschland</w:t>
      </w:r>
      <w:r w:rsidR="00AE441F" w:rsidRPr="00AE441F">
        <w:rPr>
          <w:rFonts w:asciiTheme="minorHAnsi" w:hAnsiTheme="minorHAnsi"/>
          <w:iCs/>
          <w:color w:val="000000"/>
          <w:sz w:val="28"/>
          <w:szCs w:val="28"/>
        </w:rPr>
        <w:t xml:space="preserve"> als Begriff für die römisch –katholische Teilkirche in Deutschland</w:t>
      </w:r>
      <w:r w:rsidR="00EA706B" w:rsidRPr="00AE441F">
        <w:rPr>
          <w:rFonts w:asciiTheme="minorHAnsi" w:hAnsiTheme="minorHAnsi" w:cs="Arial"/>
          <w:color w:val="000000"/>
          <w:sz w:val="28"/>
          <w:szCs w:val="28"/>
        </w:rPr>
        <w:t xml:space="preserve">. </w:t>
      </w:r>
      <w:r w:rsidR="00AE441F">
        <w:rPr>
          <w:rFonts w:asciiTheme="minorHAnsi" w:hAnsiTheme="minorHAnsi" w:cs="Arial"/>
          <w:color w:val="000000"/>
          <w:sz w:val="28"/>
          <w:szCs w:val="28"/>
        </w:rPr>
        <w:t xml:space="preserve">(siehe Martin Lohmann auf kath.net am 28.09.2019) </w:t>
      </w:r>
      <w:r w:rsidR="0028640C">
        <w:rPr>
          <w:rFonts w:asciiTheme="minorHAnsi" w:hAnsiTheme="minorHAnsi" w:cs="Arial"/>
          <w:color w:val="000000"/>
          <w:sz w:val="28"/>
          <w:szCs w:val="28"/>
        </w:rPr>
        <w:t xml:space="preserve">Mit </w:t>
      </w:r>
      <w:r w:rsidR="0093716F">
        <w:rPr>
          <w:rFonts w:asciiTheme="minorHAnsi" w:hAnsiTheme="minorHAnsi" w:cs="Arial"/>
          <w:color w:val="000000"/>
          <w:sz w:val="28"/>
          <w:szCs w:val="28"/>
        </w:rPr>
        <w:t>d</w:t>
      </w:r>
      <w:r w:rsidR="00EA706B">
        <w:rPr>
          <w:rFonts w:asciiTheme="minorHAnsi" w:hAnsiTheme="minorHAnsi" w:cs="Arial"/>
          <w:color w:val="000000"/>
          <w:sz w:val="28"/>
          <w:szCs w:val="28"/>
        </w:rPr>
        <w:t>iese</w:t>
      </w:r>
      <w:r w:rsidR="0028640C">
        <w:rPr>
          <w:rFonts w:asciiTheme="minorHAnsi" w:hAnsiTheme="minorHAnsi" w:cs="Arial"/>
          <w:color w:val="000000"/>
          <w:sz w:val="28"/>
          <w:szCs w:val="28"/>
        </w:rPr>
        <w:t>r</w:t>
      </w:r>
      <w:r w:rsidR="00EA706B">
        <w:rPr>
          <w:rFonts w:asciiTheme="minorHAnsi" w:hAnsiTheme="minorHAnsi" w:cs="Arial"/>
          <w:color w:val="000000"/>
          <w:sz w:val="28"/>
          <w:szCs w:val="28"/>
        </w:rPr>
        <w:t xml:space="preserve"> Änderung des</w:t>
      </w:r>
      <w:r w:rsidR="00EA706B" w:rsidRPr="00EA706B">
        <w:rPr>
          <w:rFonts w:asciiTheme="minorHAnsi" w:hAnsiTheme="minorHAnsi" w:cs="Arial"/>
          <w:color w:val="000000"/>
          <w:sz w:val="28"/>
          <w:szCs w:val="28"/>
        </w:rPr>
        <w:t xml:space="preserve"> bisherigen </w:t>
      </w:r>
      <w:r w:rsidR="00EA706B">
        <w:rPr>
          <w:rFonts w:asciiTheme="minorHAnsi" w:hAnsiTheme="minorHAnsi" w:cs="Arial"/>
          <w:color w:val="000000"/>
          <w:sz w:val="28"/>
          <w:szCs w:val="28"/>
        </w:rPr>
        <w:t>Rechtsbegriffes</w:t>
      </w:r>
      <w:r w:rsidR="0028640C">
        <w:rPr>
          <w:rFonts w:asciiTheme="minorHAnsi" w:hAnsiTheme="minorHAnsi" w:cs="Arial"/>
          <w:color w:val="000000"/>
          <w:sz w:val="28"/>
          <w:szCs w:val="28"/>
        </w:rPr>
        <w:t xml:space="preserve"> für die römisch Katholische Kirche in Deutschland ist der </w:t>
      </w:r>
      <w:r>
        <w:rPr>
          <w:rFonts w:asciiTheme="minorHAnsi" w:hAnsiTheme="minorHAnsi" w:cs="Arial"/>
          <w:color w:val="000000"/>
          <w:sz w:val="28"/>
          <w:szCs w:val="28"/>
        </w:rPr>
        <w:t xml:space="preserve">weitere </w:t>
      </w:r>
      <w:r w:rsidR="0028640C">
        <w:rPr>
          <w:rFonts w:asciiTheme="minorHAnsi" w:hAnsiTheme="minorHAnsi" w:cs="Arial"/>
          <w:color w:val="000000"/>
          <w:sz w:val="28"/>
          <w:szCs w:val="28"/>
        </w:rPr>
        <w:t xml:space="preserve">Weg in eine </w:t>
      </w:r>
      <w:proofErr w:type="spellStart"/>
      <w:r w:rsidR="0028640C">
        <w:rPr>
          <w:rFonts w:asciiTheme="minorHAnsi" w:hAnsiTheme="minorHAnsi" w:cs="Arial"/>
          <w:color w:val="000000"/>
          <w:sz w:val="28"/>
          <w:szCs w:val="28"/>
        </w:rPr>
        <w:t>Prothestantisierung</w:t>
      </w:r>
      <w:proofErr w:type="spellEnd"/>
      <w:r w:rsidR="0028640C">
        <w:rPr>
          <w:rFonts w:asciiTheme="minorHAnsi" w:hAnsiTheme="minorHAnsi" w:cs="Arial"/>
          <w:color w:val="000000"/>
          <w:sz w:val="28"/>
          <w:szCs w:val="28"/>
        </w:rPr>
        <w:t xml:space="preserve"> der bisherigen römisch-katholischen Kirche in Deutschland </w:t>
      </w:r>
      <w:r w:rsidR="005C5505">
        <w:rPr>
          <w:rFonts w:asciiTheme="minorHAnsi" w:hAnsiTheme="minorHAnsi" w:cs="Arial"/>
          <w:color w:val="000000"/>
          <w:sz w:val="28"/>
          <w:szCs w:val="28"/>
        </w:rPr>
        <w:t>vor</w:t>
      </w:r>
      <w:r w:rsidR="0028640C">
        <w:rPr>
          <w:rFonts w:asciiTheme="minorHAnsi" w:hAnsiTheme="minorHAnsi" w:cs="Arial"/>
          <w:color w:val="000000"/>
          <w:sz w:val="28"/>
          <w:szCs w:val="28"/>
        </w:rPr>
        <w:t>gezeichnet. Der Synodale Weg löst  durch die benutzte Rechtsterminologie die Bindung an Rom.</w:t>
      </w:r>
      <w:r w:rsidR="005C271D">
        <w:rPr>
          <w:rFonts w:asciiTheme="minorHAnsi" w:hAnsiTheme="minorHAnsi" w:cs="Arial"/>
          <w:color w:val="000000"/>
          <w:sz w:val="28"/>
          <w:szCs w:val="28"/>
        </w:rPr>
        <w:t xml:space="preserve"> Der Kardinal,</w:t>
      </w:r>
      <w:r w:rsidR="0028640C">
        <w:rPr>
          <w:rFonts w:asciiTheme="minorHAnsi" w:hAnsiTheme="minorHAnsi" w:cs="Arial"/>
          <w:color w:val="000000"/>
          <w:sz w:val="28"/>
          <w:szCs w:val="28"/>
        </w:rPr>
        <w:t xml:space="preserve"> </w:t>
      </w:r>
      <w:r w:rsidR="005C271D">
        <w:rPr>
          <w:rFonts w:asciiTheme="minorHAnsi" w:hAnsiTheme="minorHAnsi" w:cs="Arial"/>
          <w:color w:val="000000"/>
          <w:sz w:val="28"/>
          <w:szCs w:val="28"/>
        </w:rPr>
        <w:t>Prof. Dr. Brandmüller,  zeigte warnend seinem Artikel „</w:t>
      </w:r>
      <w:r w:rsidR="005C271D" w:rsidRPr="005C271D">
        <w:rPr>
          <w:rFonts w:asciiTheme="minorHAnsi" w:hAnsiTheme="minorHAnsi"/>
          <w:b/>
          <w:color w:val="000000"/>
          <w:sz w:val="28"/>
          <w:szCs w:val="28"/>
        </w:rPr>
        <w:t xml:space="preserve">Ohne </w:t>
      </w:r>
      <w:proofErr w:type="spellStart"/>
      <w:r w:rsidR="005C271D" w:rsidRPr="005C271D">
        <w:rPr>
          <w:rFonts w:asciiTheme="minorHAnsi" w:hAnsiTheme="minorHAnsi"/>
          <w:b/>
          <w:color w:val="000000"/>
          <w:sz w:val="28"/>
          <w:szCs w:val="28"/>
        </w:rPr>
        <w:t>Juda</w:t>
      </w:r>
      <w:proofErr w:type="spellEnd"/>
      <w:r w:rsidR="005C271D" w:rsidRPr="005C271D">
        <w:rPr>
          <w:rFonts w:asciiTheme="minorHAnsi" w:hAnsiTheme="minorHAnsi"/>
          <w:b/>
          <w:color w:val="000000"/>
          <w:sz w:val="28"/>
          <w:szCs w:val="28"/>
        </w:rPr>
        <w:t>, ohne Rom bauen wir Germaniens Dom“</w:t>
      </w:r>
      <w:r w:rsidR="005C271D">
        <w:rPr>
          <w:rFonts w:asciiTheme="minorHAnsi" w:hAnsiTheme="minorHAnsi"/>
          <w:b/>
          <w:color w:val="000000"/>
          <w:sz w:val="28"/>
          <w:szCs w:val="28"/>
        </w:rPr>
        <w:t xml:space="preserve"> </w:t>
      </w:r>
      <w:r w:rsidR="005C271D" w:rsidRPr="005C271D">
        <w:rPr>
          <w:rFonts w:asciiTheme="minorHAnsi" w:hAnsiTheme="minorHAnsi"/>
          <w:color w:val="000000"/>
          <w:sz w:val="28"/>
          <w:szCs w:val="28"/>
        </w:rPr>
        <w:t>die historische Dimension</w:t>
      </w:r>
      <w:r w:rsidR="005C271D">
        <w:rPr>
          <w:rFonts w:asciiTheme="minorHAnsi" w:hAnsiTheme="minorHAnsi"/>
          <w:color w:val="000000"/>
          <w:sz w:val="28"/>
          <w:szCs w:val="28"/>
        </w:rPr>
        <w:t xml:space="preserve"> der Bestrebung nach einer deutschen Nationalkirche auf.</w:t>
      </w:r>
      <w:r w:rsidR="005C271D">
        <w:rPr>
          <w:rFonts w:asciiTheme="minorHAnsi" w:hAnsiTheme="minorHAnsi"/>
          <w:b/>
          <w:color w:val="000000"/>
          <w:sz w:val="28"/>
          <w:szCs w:val="28"/>
        </w:rPr>
        <w:t xml:space="preserve"> </w:t>
      </w:r>
      <w:r w:rsidR="005C271D" w:rsidRPr="005C271D">
        <w:rPr>
          <w:rFonts w:asciiTheme="minorHAnsi" w:hAnsiTheme="minorHAnsi"/>
          <w:color w:val="000000"/>
          <w:sz w:val="28"/>
          <w:szCs w:val="28"/>
        </w:rPr>
        <w:t>(Kath.net vom 01.10.2019)</w:t>
      </w:r>
      <w:r w:rsidR="005C271D">
        <w:rPr>
          <w:rFonts w:ascii="Verdana" w:hAnsi="Verdana"/>
          <w:color w:val="000000"/>
          <w:sz w:val="18"/>
          <w:szCs w:val="18"/>
        </w:rPr>
        <w:t xml:space="preserve">  </w:t>
      </w:r>
      <w:r w:rsidR="005C271D">
        <w:rPr>
          <w:rFonts w:asciiTheme="minorHAnsi" w:hAnsiTheme="minorHAnsi" w:cs="Arial"/>
          <w:color w:val="000000"/>
          <w:sz w:val="28"/>
          <w:szCs w:val="28"/>
        </w:rPr>
        <w:t xml:space="preserve"> </w:t>
      </w:r>
      <w:r w:rsidR="0028640C">
        <w:rPr>
          <w:rFonts w:asciiTheme="minorHAnsi" w:hAnsiTheme="minorHAnsi" w:cs="Arial"/>
          <w:color w:val="000000"/>
          <w:sz w:val="28"/>
          <w:szCs w:val="28"/>
        </w:rPr>
        <w:t>So ist</w:t>
      </w:r>
      <w:r w:rsidR="005C271D">
        <w:rPr>
          <w:rFonts w:asciiTheme="minorHAnsi" w:hAnsiTheme="minorHAnsi" w:cs="Arial"/>
          <w:color w:val="000000"/>
          <w:sz w:val="28"/>
          <w:szCs w:val="28"/>
        </w:rPr>
        <w:t xml:space="preserve"> auch</w:t>
      </w:r>
      <w:r w:rsidR="0028640C">
        <w:rPr>
          <w:rFonts w:asciiTheme="minorHAnsi" w:hAnsiTheme="minorHAnsi" w:cs="Arial"/>
          <w:color w:val="000000"/>
          <w:sz w:val="28"/>
          <w:szCs w:val="28"/>
        </w:rPr>
        <w:t xml:space="preserve"> der warnende Brief von Franziskus zu verstehen</w:t>
      </w:r>
      <w:r w:rsidR="008A0B10">
        <w:rPr>
          <w:rFonts w:asciiTheme="minorHAnsi" w:hAnsiTheme="minorHAnsi" w:cs="Arial"/>
          <w:color w:val="000000"/>
          <w:sz w:val="28"/>
          <w:szCs w:val="28"/>
        </w:rPr>
        <w:t xml:space="preserve">. </w:t>
      </w:r>
      <w:r w:rsidR="005C5505">
        <w:rPr>
          <w:rFonts w:asciiTheme="minorHAnsi" w:hAnsiTheme="minorHAnsi" w:cs="Arial"/>
          <w:color w:val="000000"/>
          <w:sz w:val="28"/>
          <w:szCs w:val="28"/>
        </w:rPr>
        <w:t>Dieser</w:t>
      </w:r>
      <w:r w:rsidR="008A0B10">
        <w:rPr>
          <w:rFonts w:asciiTheme="minorHAnsi" w:hAnsiTheme="minorHAnsi" w:cs="Arial"/>
          <w:color w:val="000000"/>
          <w:sz w:val="28"/>
          <w:szCs w:val="28"/>
        </w:rPr>
        <w:t xml:space="preserve"> galt weniger den </w:t>
      </w:r>
      <w:r w:rsidR="00C071FD">
        <w:rPr>
          <w:rFonts w:asciiTheme="minorHAnsi" w:hAnsiTheme="minorHAnsi" w:cs="Arial"/>
          <w:color w:val="000000"/>
          <w:sz w:val="28"/>
          <w:szCs w:val="28"/>
        </w:rPr>
        <w:t>Inhalten,</w:t>
      </w:r>
      <w:r w:rsidR="008A0B10">
        <w:rPr>
          <w:rFonts w:asciiTheme="minorHAnsi" w:hAnsiTheme="minorHAnsi" w:cs="Arial"/>
          <w:color w:val="000000"/>
          <w:sz w:val="28"/>
          <w:szCs w:val="28"/>
        </w:rPr>
        <w:t xml:space="preserve"> welch auch auf der Amazonas-Synode  behandelt werden, als der zu befürchten</w:t>
      </w:r>
      <w:r w:rsidR="002D0288">
        <w:rPr>
          <w:rFonts w:asciiTheme="minorHAnsi" w:hAnsiTheme="minorHAnsi" w:cs="Arial"/>
          <w:color w:val="000000"/>
          <w:sz w:val="28"/>
          <w:szCs w:val="28"/>
        </w:rPr>
        <w:t>den</w:t>
      </w:r>
      <w:r w:rsidR="008A0B10">
        <w:rPr>
          <w:rFonts w:asciiTheme="minorHAnsi" w:hAnsiTheme="minorHAnsi" w:cs="Arial"/>
          <w:color w:val="000000"/>
          <w:sz w:val="28"/>
          <w:szCs w:val="28"/>
        </w:rPr>
        <w:t xml:space="preserve">  Loslösung </w:t>
      </w:r>
      <w:r w:rsidR="005C5505">
        <w:rPr>
          <w:rFonts w:asciiTheme="minorHAnsi" w:hAnsiTheme="minorHAnsi" w:cs="Arial"/>
          <w:color w:val="000000"/>
          <w:sz w:val="28"/>
          <w:szCs w:val="28"/>
        </w:rPr>
        <w:t xml:space="preserve">der katholischen Kirche Deutschlands </w:t>
      </w:r>
      <w:r w:rsidR="008A0B10">
        <w:rPr>
          <w:rFonts w:asciiTheme="minorHAnsi" w:hAnsiTheme="minorHAnsi" w:cs="Arial"/>
          <w:color w:val="000000"/>
          <w:sz w:val="28"/>
          <w:szCs w:val="28"/>
        </w:rPr>
        <w:t xml:space="preserve">von Rom. </w:t>
      </w:r>
    </w:p>
    <w:p w:rsidR="0093716F" w:rsidRPr="008A0B10" w:rsidRDefault="00EA706B" w:rsidP="0028640C">
      <w:pPr>
        <w:pStyle w:val="StandardWeb"/>
        <w:shd w:val="clear" w:color="auto" w:fill="FFFFFF"/>
        <w:spacing w:before="0" w:beforeAutospacing="0"/>
        <w:rPr>
          <w:rFonts w:asciiTheme="minorHAnsi" w:hAnsiTheme="minorHAnsi" w:cs="Arial"/>
          <w:color w:val="222222"/>
          <w:sz w:val="28"/>
          <w:szCs w:val="28"/>
          <w:shd w:val="clear" w:color="auto" w:fill="FFFFFF"/>
        </w:rPr>
      </w:pPr>
      <w:r w:rsidRPr="008A0B10">
        <w:rPr>
          <w:rFonts w:asciiTheme="minorHAnsi" w:hAnsiTheme="minorHAnsi"/>
          <w:sz w:val="28"/>
          <w:szCs w:val="28"/>
        </w:rPr>
        <w:t xml:space="preserve">Der </w:t>
      </w:r>
      <w:r w:rsidR="007D6459" w:rsidRPr="008A0B10">
        <w:rPr>
          <w:rFonts w:asciiTheme="minorHAnsi" w:hAnsiTheme="minorHAnsi"/>
          <w:sz w:val="28"/>
          <w:szCs w:val="28"/>
        </w:rPr>
        <w:t>deut</w:t>
      </w:r>
      <w:r w:rsidRPr="008A0B10">
        <w:rPr>
          <w:rFonts w:asciiTheme="minorHAnsi" w:hAnsiTheme="minorHAnsi"/>
          <w:sz w:val="28"/>
          <w:szCs w:val="28"/>
        </w:rPr>
        <w:t>sche</w:t>
      </w:r>
      <w:r w:rsidR="008A0B10">
        <w:rPr>
          <w:rFonts w:asciiTheme="minorHAnsi" w:hAnsiTheme="minorHAnsi"/>
          <w:sz w:val="28"/>
          <w:szCs w:val="28"/>
        </w:rPr>
        <w:t xml:space="preserve"> synodale</w:t>
      </w:r>
      <w:r w:rsidR="007D6459" w:rsidRPr="008A0B10">
        <w:rPr>
          <w:rFonts w:asciiTheme="minorHAnsi" w:hAnsiTheme="minorHAnsi"/>
          <w:sz w:val="28"/>
          <w:szCs w:val="28"/>
        </w:rPr>
        <w:t xml:space="preserve"> Weg</w:t>
      </w:r>
      <w:r w:rsidRPr="008A0B10">
        <w:rPr>
          <w:rFonts w:asciiTheme="minorHAnsi" w:hAnsiTheme="minorHAnsi"/>
          <w:sz w:val="28"/>
          <w:szCs w:val="28"/>
        </w:rPr>
        <w:t xml:space="preserve"> bringt </w:t>
      </w:r>
      <w:r w:rsidR="008A0B10">
        <w:rPr>
          <w:rFonts w:asciiTheme="minorHAnsi" w:hAnsiTheme="minorHAnsi"/>
          <w:sz w:val="28"/>
          <w:szCs w:val="28"/>
        </w:rPr>
        <w:t xml:space="preserve">im Sinne </w:t>
      </w:r>
      <w:r w:rsidR="005C5505">
        <w:rPr>
          <w:rFonts w:asciiTheme="minorHAnsi" w:hAnsiTheme="minorHAnsi"/>
          <w:sz w:val="28"/>
          <w:szCs w:val="28"/>
        </w:rPr>
        <w:t>der</w:t>
      </w:r>
      <w:r w:rsidR="008A0B10">
        <w:rPr>
          <w:rFonts w:asciiTheme="minorHAnsi" w:hAnsiTheme="minorHAnsi"/>
          <w:sz w:val="28"/>
          <w:szCs w:val="28"/>
        </w:rPr>
        <w:t xml:space="preserve"> zukünftigen </w:t>
      </w:r>
      <w:proofErr w:type="spellStart"/>
      <w:r w:rsidR="008A0B10">
        <w:rPr>
          <w:rFonts w:asciiTheme="minorHAnsi" w:hAnsiTheme="minorHAnsi"/>
          <w:sz w:val="28"/>
          <w:szCs w:val="28"/>
        </w:rPr>
        <w:t>Prothestantisierung</w:t>
      </w:r>
      <w:proofErr w:type="spellEnd"/>
      <w:r w:rsidR="008A0B10">
        <w:rPr>
          <w:rFonts w:asciiTheme="minorHAnsi" w:hAnsiTheme="minorHAnsi"/>
          <w:sz w:val="28"/>
          <w:szCs w:val="28"/>
        </w:rPr>
        <w:t xml:space="preserve"> </w:t>
      </w:r>
      <w:r w:rsidRPr="008A0B10">
        <w:rPr>
          <w:rFonts w:asciiTheme="minorHAnsi" w:hAnsiTheme="minorHAnsi"/>
          <w:sz w:val="28"/>
          <w:szCs w:val="28"/>
        </w:rPr>
        <w:t>ein weiteres Novum</w:t>
      </w:r>
      <w:r w:rsidR="007D6459" w:rsidRPr="008A0B10">
        <w:rPr>
          <w:rFonts w:asciiTheme="minorHAnsi" w:hAnsiTheme="minorHAnsi"/>
          <w:sz w:val="28"/>
          <w:szCs w:val="28"/>
        </w:rPr>
        <w:t xml:space="preserve">: Die Laien des </w:t>
      </w:r>
      <w:proofErr w:type="spellStart"/>
      <w:r w:rsidR="007D6459" w:rsidRPr="008A0B10">
        <w:rPr>
          <w:rFonts w:asciiTheme="minorHAnsi" w:hAnsiTheme="minorHAnsi"/>
          <w:sz w:val="28"/>
          <w:szCs w:val="28"/>
        </w:rPr>
        <w:t>ZdK</w:t>
      </w:r>
      <w:proofErr w:type="spellEnd"/>
      <w:r w:rsidR="007D6459" w:rsidRPr="008A0B10">
        <w:rPr>
          <w:rFonts w:asciiTheme="minorHAnsi" w:hAnsiTheme="minorHAnsi"/>
          <w:sz w:val="28"/>
          <w:szCs w:val="28"/>
        </w:rPr>
        <w:t xml:space="preserve"> bestimmen </w:t>
      </w:r>
      <w:r w:rsidR="008A0B10">
        <w:rPr>
          <w:rFonts w:asciiTheme="minorHAnsi" w:hAnsiTheme="minorHAnsi"/>
          <w:sz w:val="28"/>
          <w:szCs w:val="28"/>
        </w:rPr>
        <w:t xml:space="preserve">zukünftig </w:t>
      </w:r>
      <w:r w:rsidR="007D6459" w:rsidRPr="008A0B10">
        <w:rPr>
          <w:rFonts w:asciiTheme="minorHAnsi" w:hAnsiTheme="minorHAnsi"/>
          <w:sz w:val="28"/>
          <w:szCs w:val="28"/>
        </w:rPr>
        <w:t xml:space="preserve">mit und haben die Möglichkeit die Bischofskonferenz zu majorisieren!!! </w:t>
      </w:r>
      <w:r w:rsidR="002809A1">
        <w:rPr>
          <w:rFonts w:asciiTheme="minorHAnsi" w:hAnsiTheme="minorHAnsi"/>
          <w:sz w:val="28"/>
          <w:szCs w:val="28"/>
        </w:rPr>
        <w:t xml:space="preserve">Die Laienvertretung hat bei dem synodalen Weg nicht nur beratende, sondern beschließende Funktion, </w:t>
      </w:r>
      <w:r w:rsidR="007D6459" w:rsidRPr="008A0B10">
        <w:rPr>
          <w:rFonts w:asciiTheme="minorHAnsi" w:hAnsiTheme="minorHAnsi"/>
          <w:sz w:val="28"/>
          <w:szCs w:val="28"/>
        </w:rPr>
        <w:t xml:space="preserve">Kardinal Marx hat damit der katholischen Kirche Deutschlands eine neue Struktur gegeben, die </w:t>
      </w:r>
      <w:r w:rsidR="008A0B10">
        <w:rPr>
          <w:rFonts w:asciiTheme="minorHAnsi" w:hAnsiTheme="minorHAnsi"/>
          <w:sz w:val="28"/>
          <w:szCs w:val="28"/>
        </w:rPr>
        <w:t xml:space="preserve">mit der Beteiligung der Laien </w:t>
      </w:r>
      <w:r w:rsidR="007D6459" w:rsidRPr="008A0B10">
        <w:rPr>
          <w:rFonts w:asciiTheme="minorHAnsi" w:hAnsiTheme="minorHAnsi"/>
          <w:sz w:val="28"/>
          <w:szCs w:val="28"/>
        </w:rPr>
        <w:t xml:space="preserve">an </w:t>
      </w:r>
      <w:proofErr w:type="spellStart"/>
      <w:r w:rsidR="007D6459" w:rsidRPr="008A0B10">
        <w:rPr>
          <w:rFonts w:asciiTheme="minorHAnsi" w:hAnsiTheme="minorHAnsi"/>
          <w:sz w:val="28"/>
          <w:szCs w:val="28"/>
        </w:rPr>
        <w:t>prothestantische</w:t>
      </w:r>
      <w:proofErr w:type="spellEnd"/>
      <w:r w:rsidR="007D6459" w:rsidRPr="008A0B10">
        <w:rPr>
          <w:rFonts w:asciiTheme="minorHAnsi" w:hAnsiTheme="minorHAnsi"/>
          <w:sz w:val="28"/>
          <w:szCs w:val="28"/>
        </w:rPr>
        <w:t xml:space="preserve"> Struktur angele</w:t>
      </w:r>
      <w:r w:rsidR="003245DF" w:rsidRPr="008A0B10">
        <w:rPr>
          <w:rFonts w:asciiTheme="minorHAnsi" w:hAnsiTheme="minorHAnsi"/>
          <w:sz w:val="28"/>
          <w:szCs w:val="28"/>
        </w:rPr>
        <w:t>h</w:t>
      </w:r>
      <w:r w:rsidR="007D6459" w:rsidRPr="008A0B10">
        <w:rPr>
          <w:rFonts w:asciiTheme="minorHAnsi" w:hAnsiTheme="minorHAnsi"/>
          <w:sz w:val="28"/>
          <w:szCs w:val="28"/>
        </w:rPr>
        <w:t xml:space="preserve">nt ist. </w:t>
      </w:r>
    </w:p>
    <w:p w:rsidR="00825150" w:rsidRPr="008A0B10" w:rsidRDefault="007D6459" w:rsidP="00825150">
      <w:pPr>
        <w:rPr>
          <w:sz w:val="28"/>
          <w:szCs w:val="28"/>
        </w:rPr>
      </w:pPr>
      <w:r w:rsidRPr="008A0B10">
        <w:rPr>
          <w:sz w:val="28"/>
          <w:szCs w:val="28"/>
        </w:rPr>
        <w:lastRenderedPageBreak/>
        <w:t xml:space="preserve">Realiter </w:t>
      </w:r>
      <w:r w:rsidR="00E22458">
        <w:rPr>
          <w:sz w:val="28"/>
          <w:szCs w:val="28"/>
        </w:rPr>
        <w:t>bedeutet der synodale Weg</w:t>
      </w:r>
      <w:r w:rsidR="005C271D">
        <w:rPr>
          <w:sz w:val="28"/>
          <w:szCs w:val="28"/>
        </w:rPr>
        <w:t xml:space="preserve"> neben der Gefahr einer </w:t>
      </w:r>
      <w:proofErr w:type="spellStart"/>
      <w:r w:rsidR="005C271D">
        <w:rPr>
          <w:sz w:val="28"/>
          <w:szCs w:val="28"/>
        </w:rPr>
        <w:t>prothestantisierten</w:t>
      </w:r>
      <w:proofErr w:type="spellEnd"/>
      <w:r w:rsidR="005C271D">
        <w:rPr>
          <w:sz w:val="28"/>
          <w:szCs w:val="28"/>
        </w:rPr>
        <w:t xml:space="preserve">  Nationalkirche auch</w:t>
      </w:r>
      <w:r w:rsidR="00E22458">
        <w:rPr>
          <w:sz w:val="28"/>
          <w:szCs w:val="28"/>
        </w:rPr>
        <w:t xml:space="preserve"> </w:t>
      </w:r>
      <w:r w:rsidRPr="008A0B10">
        <w:rPr>
          <w:sz w:val="28"/>
          <w:szCs w:val="28"/>
        </w:rPr>
        <w:t xml:space="preserve"> die Entmündigung der Geweihten. </w:t>
      </w:r>
      <w:r w:rsidR="00E22458">
        <w:rPr>
          <w:sz w:val="28"/>
          <w:szCs w:val="28"/>
        </w:rPr>
        <w:t xml:space="preserve">Sie werden majorisiert werden. </w:t>
      </w:r>
      <w:r w:rsidR="00B651CF" w:rsidRPr="008A0B10">
        <w:rPr>
          <w:sz w:val="28"/>
          <w:szCs w:val="28"/>
        </w:rPr>
        <w:t xml:space="preserve">Unter diesen </w:t>
      </w:r>
      <w:proofErr w:type="spellStart"/>
      <w:r w:rsidR="00B651CF" w:rsidRPr="008A0B10">
        <w:rPr>
          <w:sz w:val="28"/>
          <w:szCs w:val="28"/>
        </w:rPr>
        <w:t>Vorraussetzungen</w:t>
      </w:r>
      <w:proofErr w:type="spellEnd"/>
      <w:r w:rsidR="00B651CF" w:rsidRPr="008A0B10">
        <w:rPr>
          <w:sz w:val="28"/>
          <w:szCs w:val="28"/>
        </w:rPr>
        <w:t xml:space="preserve"> genügt ein Blick auf die </w:t>
      </w:r>
      <w:proofErr w:type="spellStart"/>
      <w:r w:rsidR="00B651CF" w:rsidRPr="008A0B10">
        <w:rPr>
          <w:sz w:val="28"/>
          <w:szCs w:val="28"/>
        </w:rPr>
        <w:t>syndalen</w:t>
      </w:r>
      <w:proofErr w:type="spellEnd"/>
      <w:r w:rsidR="00B651CF" w:rsidRPr="008A0B10">
        <w:rPr>
          <w:sz w:val="28"/>
          <w:szCs w:val="28"/>
        </w:rPr>
        <w:t xml:space="preserve"> Themen:</w:t>
      </w:r>
    </w:p>
    <w:p w:rsidR="00B651CF" w:rsidRPr="008A0B10" w:rsidRDefault="00B651CF" w:rsidP="00B651CF">
      <w:pPr>
        <w:pStyle w:val="Listenabsatz"/>
        <w:numPr>
          <w:ilvl w:val="0"/>
          <w:numId w:val="1"/>
        </w:numPr>
        <w:rPr>
          <w:rFonts w:cs="Arial"/>
          <w:color w:val="000000"/>
          <w:sz w:val="28"/>
          <w:szCs w:val="28"/>
        </w:rPr>
      </w:pPr>
      <w:r w:rsidRPr="008A0B10">
        <w:rPr>
          <w:rFonts w:cs="Arial"/>
          <w:color w:val="000000"/>
          <w:sz w:val="28"/>
          <w:szCs w:val="28"/>
        </w:rPr>
        <w:t xml:space="preserve">priesterliche Lebensform, </w:t>
      </w:r>
    </w:p>
    <w:p w:rsidR="00B651CF" w:rsidRPr="008A0B10" w:rsidRDefault="00B651CF" w:rsidP="00B651CF">
      <w:pPr>
        <w:pStyle w:val="Listenabsatz"/>
        <w:numPr>
          <w:ilvl w:val="0"/>
          <w:numId w:val="1"/>
        </w:numPr>
        <w:rPr>
          <w:rFonts w:cs="Arial"/>
          <w:color w:val="000000"/>
          <w:sz w:val="28"/>
          <w:szCs w:val="28"/>
        </w:rPr>
      </w:pPr>
      <w:r w:rsidRPr="008A0B10">
        <w:rPr>
          <w:rFonts w:cs="Arial"/>
          <w:color w:val="000000"/>
          <w:sz w:val="28"/>
          <w:szCs w:val="28"/>
        </w:rPr>
        <w:t xml:space="preserve">Sexualmoral und </w:t>
      </w:r>
    </w:p>
    <w:p w:rsidR="00B651CF" w:rsidRPr="008A0B10" w:rsidRDefault="00B651CF" w:rsidP="00B651CF">
      <w:pPr>
        <w:pStyle w:val="Listenabsatz"/>
        <w:numPr>
          <w:ilvl w:val="0"/>
          <w:numId w:val="1"/>
        </w:numPr>
        <w:rPr>
          <w:sz w:val="28"/>
          <w:szCs w:val="28"/>
        </w:rPr>
      </w:pPr>
      <w:r w:rsidRPr="008A0B10">
        <w:rPr>
          <w:rFonts w:cs="Arial"/>
          <w:color w:val="000000"/>
          <w:sz w:val="28"/>
          <w:szCs w:val="28"/>
        </w:rPr>
        <w:t>die Stellung der Frau</w:t>
      </w:r>
    </w:p>
    <w:p w:rsidR="0003497D" w:rsidRPr="008A0B10" w:rsidRDefault="0003497D" w:rsidP="00B651CF">
      <w:pPr>
        <w:pStyle w:val="Listenabsatz"/>
        <w:numPr>
          <w:ilvl w:val="0"/>
          <w:numId w:val="1"/>
        </w:numPr>
        <w:rPr>
          <w:sz w:val="28"/>
          <w:szCs w:val="28"/>
        </w:rPr>
      </w:pPr>
      <w:r w:rsidRPr="008A0B10">
        <w:rPr>
          <w:rFonts w:cs="Arial"/>
          <w:color w:val="000000"/>
          <w:sz w:val="28"/>
          <w:szCs w:val="28"/>
        </w:rPr>
        <w:t xml:space="preserve">in Lingen wurde als </w:t>
      </w:r>
      <w:r w:rsidR="002809A1">
        <w:rPr>
          <w:rFonts w:cs="Arial"/>
          <w:color w:val="000000"/>
          <w:sz w:val="28"/>
          <w:szCs w:val="28"/>
        </w:rPr>
        <w:t>weiterer</w:t>
      </w:r>
      <w:r w:rsidRPr="008A0B10">
        <w:rPr>
          <w:rFonts w:cs="Arial"/>
          <w:color w:val="000000"/>
          <w:sz w:val="28"/>
          <w:szCs w:val="28"/>
        </w:rPr>
        <w:t xml:space="preserve"> Punkt das Thema Macht genannt.</w:t>
      </w:r>
    </w:p>
    <w:p w:rsidR="008314E0" w:rsidRPr="008A0B10" w:rsidRDefault="0003497D" w:rsidP="0003497D">
      <w:pPr>
        <w:rPr>
          <w:sz w:val="28"/>
          <w:szCs w:val="28"/>
        </w:rPr>
      </w:pPr>
      <w:r w:rsidRPr="008A0B10">
        <w:rPr>
          <w:sz w:val="28"/>
          <w:szCs w:val="28"/>
        </w:rPr>
        <w:t xml:space="preserve">Diese Punkte bedürfen </w:t>
      </w:r>
      <w:r w:rsidR="008A0B10">
        <w:rPr>
          <w:sz w:val="28"/>
          <w:szCs w:val="28"/>
        </w:rPr>
        <w:t>ein</w:t>
      </w:r>
      <w:r w:rsidR="00AE441F">
        <w:rPr>
          <w:sz w:val="28"/>
          <w:szCs w:val="28"/>
        </w:rPr>
        <w:t>er</w:t>
      </w:r>
      <w:r w:rsidR="008A0B10">
        <w:rPr>
          <w:sz w:val="28"/>
          <w:szCs w:val="28"/>
        </w:rPr>
        <w:t xml:space="preserve"> weitere</w:t>
      </w:r>
      <w:r w:rsidR="002809A1">
        <w:rPr>
          <w:sz w:val="28"/>
          <w:szCs w:val="28"/>
        </w:rPr>
        <w:t>n</w:t>
      </w:r>
      <w:r w:rsidRPr="008A0B10">
        <w:rPr>
          <w:sz w:val="28"/>
          <w:szCs w:val="28"/>
        </w:rPr>
        <w:t xml:space="preserve"> </w:t>
      </w:r>
      <w:r w:rsidR="00AE441F">
        <w:rPr>
          <w:sz w:val="28"/>
          <w:szCs w:val="28"/>
        </w:rPr>
        <w:t>Diskussion</w:t>
      </w:r>
      <w:r w:rsidRPr="008A0B10">
        <w:rPr>
          <w:sz w:val="28"/>
          <w:szCs w:val="28"/>
        </w:rPr>
        <w:t xml:space="preserve">. </w:t>
      </w:r>
    </w:p>
    <w:p w:rsidR="009A02E6" w:rsidRDefault="0003497D" w:rsidP="0003497D">
      <w:pPr>
        <w:rPr>
          <w:sz w:val="28"/>
          <w:szCs w:val="28"/>
        </w:rPr>
      </w:pPr>
      <w:r w:rsidRPr="008A0B10">
        <w:rPr>
          <w:b/>
          <w:sz w:val="28"/>
          <w:szCs w:val="28"/>
        </w:rPr>
        <w:t>Die priesterliche Lebensform</w:t>
      </w:r>
      <w:r w:rsidRPr="008A0B10">
        <w:rPr>
          <w:sz w:val="28"/>
          <w:szCs w:val="28"/>
        </w:rPr>
        <w:t xml:space="preserve"> und damit auch der </w:t>
      </w:r>
      <w:proofErr w:type="spellStart"/>
      <w:r w:rsidRPr="008A0B10">
        <w:rPr>
          <w:sz w:val="28"/>
          <w:szCs w:val="28"/>
        </w:rPr>
        <w:t>Zoelibat</w:t>
      </w:r>
      <w:proofErr w:type="spellEnd"/>
      <w:r w:rsidR="002E7199" w:rsidRPr="008A0B10">
        <w:rPr>
          <w:sz w:val="28"/>
          <w:szCs w:val="28"/>
        </w:rPr>
        <w:t xml:space="preserve"> können nicht Gegenstand von Debatten oder gar Beschlüssen von Laien sein und das vor allem dann, wenn diese zwar getauft sind, aber zum Teil abständig von christlicher Lehre und Moral leben</w:t>
      </w:r>
      <w:r w:rsidR="0073233B" w:rsidRPr="008A0B10">
        <w:rPr>
          <w:sz w:val="28"/>
          <w:szCs w:val="28"/>
        </w:rPr>
        <w:t xml:space="preserve"> und </w:t>
      </w:r>
      <w:r w:rsidR="009A02E6">
        <w:rPr>
          <w:sz w:val="28"/>
          <w:szCs w:val="28"/>
        </w:rPr>
        <w:t>kein Verständnis</w:t>
      </w:r>
      <w:r w:rsidR="008314E0" w:rsidRPr="008A0B10">
        <w:rPr>
          <w:sz w:val="28"/>
          <w:szCs w:val="28"/>
        </w:rPr>
        <w:t xml:space="preserve"> </w:t>
      </w:r>
      <w:r w:rsidR="0073233B" w:rsidRPr="008A0B10">
        <w:rPr>
          <w:sz w:val="28"/>
          <w:szCs w:val="28"/>
        </w:rPr>
        <w:t>für Menschen</w:t>
      </w:r>
      <w:r w:rsidR="009A02E6">
        <w:rPr>
          <w:sz w:val="28"/>
          <w:szCs w:val="28"/>
        </w:rPr>
        <w:t xml:space="preserve"> haben</w:t>
      </w:r>
      <w:r w:rsidR="0073233B" w:rsidRPr="008A0B10">
        <w:rPr>
          <w:sz w:val="28"/>
          <w:szCs w:val="28"/>
        </w:rPr>
        <w:t xml:space="preserve">, die um des Himmelreiches </w:t>
      </w:r>
      <w:r w:rsidR="009A02E6">
        <w:rPr>
          <w:sz w:val="28"/>
          <w:szCs w:val="28"/>
        </w:rPr>
        <w:t>ihre Lebensform gewählt haben</w:t>
      </w:r>
      <w:r w:rsidR="0073233B" w:rsidRPr="008A0B10">
        <w:rPr>
          <w:sz w:val="28"/>
          <w:szCs w:val="28"/>
        </w:rPr>
        <w:t>.</w:t>
      </w:r>
      <w:r w:rsidR="002E7199" w:rsidRPr="008A0B10">
        <w:rPr>
          <w:sz w:val="28"/>
          <w:szCs w:val="28"/>
        </w:rPr>
        <w:t xml:space="preserve"> </w:t>
      </w:r>
      <w:r w:rsidR="009A02E6">
        <w:rPr>
          <w:sz w:val="28"/>
          <w:szCs w:val="28"/>
        </w:rPr>
        <w:t xml:space="preserve"> </w:t>
      </w:r>
      <w:r w:rsidR="002E7199" w:rsidRPr="008A0B10">
        <w:rPr>
          <w:sz w:val="28"/>
          <w:szCs w:val="28"/>
        </w:rPr>
        <w:t xml:space="preserve">Auch </w:t>
      </w:r>
      <w:r w:rsidR="004C004C">
        <w:rPr>
          <w:sz w:val="28"/>
          <w:szCs w:val="28"/>
        </w:rPr>
        <w:t xml:space="preserve">den </w:t>
      </w:r>
      <w:r w:rsidR="002E7199" w:rsidRPr="008A0B10">
        <w:rPr>
          <w:sz w:val="28"/>
          <w:szCs w:val="28"/>
        </w:rPr>
        <w:t>Priester</w:t>
      </w:r>
      <w:r w:rsidR="009A02E6">
        <w:rPr>
          <w:sz w:val="28"/>
          <w:szCs w:val="28"/>
        </w:rPr>
        <w:t>n</w:t>
      </w:r>
      <w:r w:rsidR="002E7199" w:rsidRPr="008A0B10">
        <w:rPr>
          <w:sz w:val="28"/>
          <w:szCs w:val="28"/>
        </w:rPr>
        <w:t xml:space="preserve"> sollte</w:t>
      </w:r>
      <w:r w:rsidR="0073233B" w:rsidRPr="008A0B10">
        <w:rPr>
          <w:sz w:val="28"/>
          <w:szCs w:val="28"/>
        </w:rPr>
        <w:t xml:space="preserve"> - wie jede</w:t>
      </w:r>
      <w:r w:rsidR="009A02E6">
        <w:rPr>
          <w:sz w:val="28"/>
          <w:szCs w:val="28"/>
        </w:rPr>
        <w:t>m</w:t>
      </w:r>
      <w:r w:rsidR="0073233B" w:rsidRPr="008A0B10">
        <w:rPr>
          <w:sz w:val="28"/>
          <w:szCs w:val="28"/>
        </w:rPr>
        <w:t xml:space="preserve"> Mensch</w:t>
      </w:r>
      <w:r w:rsidR="009A02E6">
        <w:rPr>
          <w:sz w:val="28"/>
          <w:szCs w:val="28"/>
        </w:rPr>
        <w:t>en</w:t>
      </w:r>
      <w:r w:rsidR="0073233B" w:rsidRPr="008A0B10">
        <w:rPr>
          <w:sz w:val="28"/>
          <w:szCs w:val="28"/>
        </w:rPr>
        <w:t xml:space="preserve"> </w:t>
      </w:r>
      <w:r w:rsidR="009A02E6">
        <w:rPr>
          <w:sz w:val="28"/>
          <w:szCs w:val="28"/>
        </w:rPr>
        <w:t>–</w:t>
      </w:r>
      <w:r w:rsidR="002E7199" w:rsidRPr="008A0B10">
        <w:rPr>
          <w:sz w:val="28"/>
          <w:szCs w:val="28"/>
        </w:rPr>
        <w:t xml:space="preserve"> </w:t>
      </w:r>
      <w:r w:rsidR="009A02E6">
        <w:rPr>
          <w:sz w:val="28"/>
          <w:szCs w:val="28"/>
        </w:rPr>
        <w:t xml:space="preserve">das Recht zugestanden werden, </w:t>
      </w:r>
      <w:r w:rsidR="002E7199" w:rsidRPr="008A0B10">
        <w:rPr>
          <w:sz w:val="28"/>
          <w:szCs w:val="28"/>
        </w:rPr>
        <w:t xml:space="preserve">Ihre Lebensform </w:t>
      </w:r>
      <w:r w:rsidR="0073233B" w:rsidRPr="008A0B10">
        <w:rPr>
          <w:sz w:val="28"/>
          <w:szCs w:val="28"/>
        </w:rPr>
        <w:t xml:space="preserve">frei </w:t>
      </w:r>
      <w:r w:rsidR="002E7199" w:rsidRPr="008A0B10">
        <w:rPr>
          <w:sz w:val="28"/>
          <w:szCs w:val="28"/>
        </w:rPr>
        <w:t xml:space="preserve"> wählen können. </w:t>
      </w:r>
    </w:p>
    <w:p w:rsidR="0003497D" w:rsidRDefault="00977A7C" w:rsidP="0003497D">
      <w:pPr>
        <w:rPr>
          <w:sz w:val="28"/>
          <w:szCs w:val="28"/>
        </w:rPr>
      </w:pPr>
      <w:r>
        <w:rPr>
          <w:sz w:val="28"/>
          <w:szCs w:val="28"/>
        </w:rPr>
        <w:t>Aufgrund einer z.T. von Intoleranz geprägten Diskussion über die priesterliche Lebensform  sollten d</w:t>
      </w:r>
      <w:r w:rsidR="0073233B" w:rsidRPr="008A0B10">
        <w:rPr>
          <w:sz w:val="28"/>
          <w:szCs w:val="28"/>
        </w:rPr>
        <w:t>ie Bischöfe  überlegen,</w:t>
      </w:r>
      <w:r w:rsidR="0073233B">
        <w:rPr>
          <w:sz w:val="28"/>
          <w:szCs w:val="28"/>
        </w:rPr>
        <w:t xml:space="preserve"> ob sie</w:t>
      </w:r>
      <w:r w:rsidR="009A02E6">
        <w:rPr>
          <w:sz w:val="28"/>
          <w:szCs w:val="28"/>
        </w:rPr>
        <w:t xml:space="preserve"> es</w:t>
      </w:r>
      <w:r w:rsidR="0073233B">
        <w:rPr>
          <w:sz w:val="28"/>
          <w:szCs w:val="28"/>
        </w:rPr>
        <w:t xml:space="preserve"> nicht verabsäumt haben, den Priestern zu ihrem eigenen Schutz ein Berufsrecht</w:t>
      </w:r>
      <w:r w:rsidR="0051724D">
        <w:rPr>
          <w:sz w:val="28"/>
          <w:szCs w:val="28"/>
        </w:rPr>
        <w:t xml:space="preserve"> oder eine Berufsordnung</w:t>
      </w:r>
      <w:r w:rsidR="0073233B">
        <w:rPr>
          <w:sz w:val="28"/>
          <w:szCs w:val="28"/>
        </w:rPr>
        <w:t xml:space="preserve"> zu geben.  </w:t>
      </w:r>
      <w:r w:rsidR="008314E0">
        <w:rPr>
          <w:sz w:val="28"/>
          <w:szCs w:val="28"/>
        </w:rPr>
        <w:t>Ein</w:t>
      </w:r>
      <w:r w:rsidR="009A02E6">
        <w:rPr>
          <w:sz w:val="28"/>
          <w:szCs w:val="28"/>
        </w:rPr>
        <w:t>e</w:t>
      </w:r>
      <w:r w:rsidR="008314E0">
        <w:rPr>
          <w:sz w:val="28"/>
          <w:szCs w:val="28"/>
        </w:rPr>
        <w:t xml:space="preserve"> </w:t>
      </w:r>
      <w:r w:rsidR="009A02E6">
        <w:rPr>
          <w:sz w:val="28"/>
          <w:szCs w:val="28"/>
        </w:rPr>
        <w:t>Ordnung</w:t>
      </w:r>
      <w:r w:rsidR="008314E0">
        <w:rPr>
          <w:sz w:val="28"/>
          <w:szCs w:val="28"/>
        </w:rPr>
        <w:t>, d</w:t>
      </w:r>
      <w:r w:rsidR="009A02E6">
        <w:rPr>
          <w:sz w:val="28"/>
          <w:szCs w:val="28"/>
        </w:rPr>
        <w:t>ie</w:t>
      </w:r>
      <w:r w:rsidR="008314E0">
        <w:rPr>
          <w:sz w:val="28"/>
          <w:szCs w:val="28"/>
        </w:rPr>
        <w:t xml:space="preserve"> Ansprüche regelt, Pflichten aufzeigt, Freiheiten definiert und das pflichtgemäße Berufsverständnis aufzeigt und vor falschen Beschuldigungen schützt.</w:t>
      </w:r>
      <w:r w:rsidR="009A02E6">
        <w:rPr>
          <w:sz w:val="28"/>
          <w:szCs w:val="28"/>
        </w:rPr>
        <w:t xml:space="preserve"> Eine Ordnung, wie es sie </w:t>
      </w:r>
      <w:r w:rsidR="002809A1">
        <w:rPr>
          <w:sz w:val="28"/>
          <w:szCs w:val="28"/>
        </w:rPr>
        <w:t xml:space="preserve">bei allen „freien Berufen“ gibt. </w:t>
      </w:r>
      <w:r>
        <w:rPr>
          <w:sz w:val="28"/>
          <w:szCs w:val="28"/>
        </w:rPr>
        <w:t xml:space="preserve"> </w:t>
      </w:r>
    </w:p>
    <w:p w:rsidR="008314E0" w:rsidRDefault="008314E0" w:rsidP="0003497D">
      <w:pPr>
        <w:rPr>
          <w:sz w:val="28"/>
          <w:szCs w:val="28"/>
        </w:rPr>
      </w:pPr>
      <w:r w:rsidRPr="00E22458">
        <w:rPr>
          <w:b/>
          <w:sz w:val="28"/>
          <w:szCs w:val="28"/>
        </w:rPr>
        <w:t>Die Sexualmoral</w:t>
      </w:r>
      <w:r>
        <w:rPr>
          <w:sz w:val="28"/>
          <w:szCs w:val="28"/>
        </w:rPr>
        <w:t xml:space="preserve"> ist </w:t>
      </w:r>
      <w:r w:rsidR="00C071FD">
        <w:rPr>
          <w:sz w:val="28"/>
          <w:szCs w:val="28"/>
        </w:rPr>
        <w:t xml:space="preserve">in der Bibel </w:t>
      </w:r>
      <w:r>
        <w:rPr>
          <w:sz w:val="28"/>
          <w:szCs w:val="28"/>
        </w:rPr>
        <w:t>beschrieben, nach Dekalog verpflichtend, aber keiner will sie hören.</w:t>
      </w:r>
      <w:r w:rsidR="00E22458">
        <w:rPr>
          <w:sz w:val="28"/>
          <w:szCs w:val="28"/>
        </w:rPr>
        <w:t xml:space="preserve"> Für die Erklärung, dass es sie nicht gibt bzw. dass sie nicht dem Lebens</w:t>
      </w:r>
      <w:r w:rsidR="00B77C31">
        <w:rPr>
          <w:sz w:val="28"/>
          <w:szCs w:val="28"/>
        </w:rPr>
        <w:t>wirklichkeit</w:t>
      </w:r>
      <w:r w:rsidR="00E22458">
        <w:rPr>
          <w:sz w:val="28"/>
          <w:szCs w:val="28"/>
        </w:rPr>
        <w:t xml:space="preserve"> der Menschen entspricht,  wird keine Synodendebatte benötigt</w:t>
      </w:r>
      <w:r w:rsidR="004C004C">
        <w:rPr>
          <w:sz w:val="28"/>
          <w:szCs w:val="28"/>
        </w:rPr>
        <w:t>.</w:t>
      </w:r>
    </w:p>
    <w:p w:rsidR="0003497D" w:rsidRPr="0003497D" w:rsidRDefault="002E59B8" w:rsidP="0003497D">
      <w:pPr>
        <w:rPr>
          <w:sz w:val="28"/>
          <w:szCs w:val="28"/>
        </w:rPr>
      </w:pPr>
      <w:r w:rsidRPr="00E22458">
        <w:rPr>
          <w:b/>
          <w:sz w:val="28"/>
          <w:szCs w:val="28"/>
        </w:rPr>
        <w:t>Den</w:t>
      </w:r>
      <w:r w:rsidR="009A02E6" w:rsidRPr="00E22458">
        <w:rPr>
          <w:b/>
          <w:sz w:val="28"/>
          <w:szCs w:val="28"/>
        </w:rPr>
        <w:t xml:space="preserve"> Begriff „</w:t>
      </w:r>
      <w:r w:rsidR="00431AE6" w:rsidRPr="00E22458">
        <w:rPr>
          <w:b/>
          <w:sz w:val="28"/>
          <w:szCs w:val="28"/>
        </w:rPr>
        <w:t>Macht</w:t>
      </w:r>
      <w:r w:rsidR="009A02E6" w:rsidRPr="00E22458">
        <w:rPr>
          <w:b/>
          <w:sz w:val="28"/>
          <w:szCs w:val="28"/>
        </w:rPr>
        <w:t>“</w:t>
      </w:r>
      <w:r w:rsidR="002809A1">
        <w:rPr>
          <w:b/>
          <w:sz w:val="28"/>
          <w:szCs w:val="28"/>
        </w:rPr>
        <w:t>,</w:t>
      </w:r>
      <w:r>
        <w:rPr>
          <w:sz w:val="28"/>
          <w:szCs w:val="28"/>
        </w:rPr>
        <w:t xml:space="preserve"> als eine Möglichkeit der Gestaltung</w:t>
      </w:r>
      <w:r w:rsidR="002809A1">
        <w:rPr>
          <w:sz w:val="28"/>
          <w:szCs w:val="28"/>
        </w:rPr>
        <w:t>,</w:t>
      </w:r>
      <w:r>
        <w:rPr>
          <w:sz w:val="28"/>
          <w:szCs w:val="28"/>
        </w:rPr>
        <w:t xml:space="preserve"> sollte es in der Kirche nicht geben</w:t>
      </w:r>
      <w:r w:rsidR="00431AE6">
        <w:rPr>
          <w:sz w:val="28"/>
          <w:szCs w:val="28"/>
        </w:rPr>
        <w:t xml:space="preserve">. </w:t>
      </w:r>
      <w:r>
        <w:rPr>
          <w:sz w:val="28"/>
          <w:szCs w:val="28"/>
        </w:rPr>
        <w:t>Die katholische</w:t>
      </w:r>
      <w:r w:rsidR="009A02E6">
        <w:rPr>
          <w:sz w:val="28"/>
          <w:szCs w:val="28"/>
        </w:rPr>
        <w:t xml:space="preserve"> Kirche</w:t>
      </w:r>
      <w:r>
        <w:rPr>
          <w:sz w:val="28"/>
          <w:szCs w:val="28"/>
        </w:rPr>
        <w:t xml:space="preserve"> kann </w:t>
      </w:r>
      <w:r w:rsidR="009A02E6">
        <w:rPr>
          <w:sz w:val="28"/>
          <w:szCs w:val="28"/>
        </w:rPr>
        <w:t>nur</w:t>
      </w:r>
      <w:r>
        <w:rPr>
          <w:sz w:val="28"/>
          <w:szCs w:val="28"/>
        </w:rPr>
        <w:t xml:space="preserve"> dann verstanden werden und wurde bisher nur dann verstanden, wenn sie anstelle des Begriffes Macht</w:t>
      </w:r>
      <w:r w:rsidR="009A02E6">
        <w:rPr>
          <w:sz w:val="28"/>
          <w:szCs w:val="28"/>
        </w:rPr>
        <w:t xml:space="preserve"> von Verantwortung rede</w:t>
      </w:r>
      <w:r>
        <w:rPr>
          <w:sz w:val="28"/>
          <w:szCs w:val="28"/>
        </w:rPr>
        <w:t>t</w:t>
      </w:r>
      <w:r w:rsidR="00E22458">
        <w:rPr>
          <w:sz w:val="28"/>
          <w:szCs w:val="28"/>
        </w:rPr>
        <w:t>e</w:t>
      </w:r>
      <w:r>
        <w:rPr>
          <w:sz w:val="28"/>
          <w:szCs w:val="28"/>
        </w:rPr>
        <w:t xml:space="preserve">. </w:t>
      </w:r>
      <w:r w:rsidR="008463F1">
        <w:rPr>
          <w:sz w:val="28"/>
          <w:szCs w:val="28"/>
        </w:rPr>
        <w:t>G</w:t>
      </w:r>
      <w:r w:rsidR="002809A1">
        <w:rPr>
          <w:sz w:val="28"/>
          <w:szCs w:val="28"/>
        </w:rPr>
        <w:t>erade</w:t>
      </w:r>
      <w:r>
        <w:rPr>
          <w:sz w:val="28"/>
          <w:szCs w:val="28"/>
        </w:rPr>
        <w:t xml:space="preserve"> </w:t>
      </w:r>
      <w:r w:rsidR="00466C13">
        <w:rPr>
          <w:sz w:val="28"/>
          <w:szCs w:val="28"/>
        </w:rPr>
        <w:t>der</w:t>
      </w:r>
      <w:r w:rsidR="008463F1">
        <w:rPr>
          <w:sz w:val="28"/>
          <w:szCs w:val="28"/>
        </w:rPr>
        <w:t xml:space="preserve"> Anspruch, </w:t>
      </w:r>
      <w:r>
        <w:rPr>
          <w:sz w:val="28"/>
          <w:szCs w:val="28"/>
        </w:rPr>
        <w:t>de</w:t>
      </w:r>
      <w:r w:rsidR="008463F1">
        <w:rPr>
          <w:sz w:val="28"/>
          <w:szCs w:val="28"/>
        </w:rPr>
        <w:t>n Begriff</w:t>
      </w:r>
      <w:r w:rsidR="00C071FD">
        <w:rPr>
          <w:sz w:val="28"/>
          <w:szCs w:val="28"/>
        </w:rPr>
        <w:t xml:space="preserve"> „Macht“</w:t>
      </w:r>
      <w:r>
        <w:rPr>
          <w:sz w:val="28"/>
          <w:szCs w:val="28"/>
        </w:rPr>
        <w:t xml:space="preserve"> </w:t>
      </w:r>
      <w:r w:rsidR="008463F1">
        <w:rPr>
          <w:sz w:val="28"/>
          <w:szCs w:val="28"/>
        </w:rPr>
        <w:t>als solches für die Kirche zu diskutieren und darüber im synodalen Weg</w:t>
      </w:r>
      <w:r w:rsidR="00466C13">
        <w:rPr>
          <w:sz w:val="28"/>
          <w:szCs w:val="28"/>
        </w:rPr>
        <w:t xml:space="preserve"> verbindlich</w:t>
      </w:r>
      <w:r w:rsidR="008463F1">
        <w:rPr>
          <w:sz w:val="28"/>
          <w:szCs w:val="28"/>
        </w:rPr>
        <w:t xml:space="preserve"> zu entscheiden, zeigt  die</w:t>
      </w:r>
      <w:r w:rsidR="00E22458">
        <w:rPr>
          <w:sz w:val="28"/>
          <w:szCs w:val="28"/>
        </w:rPr>
        <w:t xml:space="preserve"> </w:t>
      </w:r>
      <w:r w:rsidR="002809A1">
        <w:rPr>
          <w:sz w:val="28"/>
          <w:szCs w:val="28"/>
        </w:rPr>
        <w:t>Unglaubwürdigkeit</w:t>
      </w:r>
      <w:r w:rsidR="008463F1">
        <w:rPr>
          <w:sz w:val="28"/>
          <w:szCs w:val="28"/>
        </w:rPr>
        <w:t xml:space="preserve"> einer zukünftigen </w:t>
      </w:r>
      <w:r w:rsidR="00E22458">
        <w:rPr>
          <w:sz w:val="28"/>
          <w:szCs w:val="28"/>
        </w:rPr>
        <w:t>Deutsche</w:t>
      </w:r>
      <w:r w:rsidR="008463F1">
        <w:rPr>
          <w:sz w:val="28"/>
          <w:szCs w:val="28"/>
        </w:rPr>
        <w:t>n</w:t>
      </w:r>
      <w:r w:rsidR="00E22458">
        <w:rPr>
          <w:sz w:val="28"/>
          <w:szCs w:val="28"/>
        </w:rPr>
        <w:t xml:space="preserve"> Kirche</w:t>
      </w:r>
      <w:r w:rsidR="008463F1">
        <w:rPr>
          <w:sz w:val="28"/>
          <w:szCs w:val="28"/>
        </w:rPr>
        <w:t xml:space="preserve">. </w:t>
      </w:r>
      <w:r w:rsidR="00466C13">
        <w:rPr>
          <w:sz w:val="28"/>
          <w:szCs w:val="28"/>
        </w:rPr>
        <w:t>Es geht erkennbar nur um Macht und nicht um den Dienst für Gott und für sein Reich.</w:t>
      </w:r>
      <w:r>
        <w:rPr>
          <w:sz w:val="28"/>
          <w:szCs w:val="28"/>
        </w:rPr>
        <w:t xml:space="preserve"> </w:t>
      </w:r>
      <w:r w:rsidR="0003497D">
        <w:rPr>
          <w:sz w:val="28"/>
          <w:szCs w:val="28"/>
        </w:rPr>
        <w:t xml:space="preserve"> </w:t>
      </w:r>
      <w:bookmarkStart w:id="0" w:name="_GoBack"/>
      <w:bookmarkEnd w:id="0"/>
    </w:p>
    <w:p w:rsidR="00D35322" w:rsidRDefault="00D35322" w:rsidP="00D35322">
      <w:pPr>
        <w:rPr>
          <w:sz w:val="28"/>
          <w:szCs w:val="28"/>
        </w:rPr>
      </w:pPr>
      <w:r>
        <w:rPr>
          <w:sz w:val="28"/>
          <w:szCs w:val="28"/>
        </w:rPr>
        <w:lastRenderedPageBreak/>
        <w:t xml:space="preserve">Wie anders lauten </w:t>
      </w:r>
      <w:r w:rsidR="00E22458">
        <w:rPr>
          <w:sz w:val="28"/>
          <w:szCs w:val="28"/>
        </w:rPr>
        <w:t xml:space="preserve">vor diesem Hintergrund </w:t>
      </w:r>
      <w:r>
        <w:rPr>
          <w:sz w:val="28"/>
          <w:szCs w:val="28"/>
        </w:rPr>
        <w:t>die von Kardinal Dr. Woelki und Erzbischof Prof. Dr. Vorderholzer im Ra</w:t>
      </w:r>
      <w:r w:rsidR="00E22458">
        <w:rPr>
          <w:sz w:val="28"/>
          <w:szCs w:val="28"/>
        </w:rPr>
        <w:t>h</w:t>
      </w:r>
      <w:r>
        <w:rPr>
          <w:sz w:val="28"/>
          <w:szCs w:val="28"/>
        </w:rPr>
        <w:t xml:space="preserve">men eines Alternativentwurfes vorgeschlagenen </w:t>
      </w:r>
      <w:r w:rsidR="00E22458">
        <w:rPr>
          <w:sz w:val="28"/>
          <w:szCs w:val="28"/>
        </w:rPr>
        <w:t xml:space="preserve"> katholischen </w:t>
      </w:r>
      <w:r>
        <w:rPr>
          <w:sz w:val="28"/>
          <w:szCs w:val="28"/>
        </w:rPr>
        <w:t>Themen:</w:t>
      </w:r>
    </w:p>
    <w:p w:rsidR="00D35322" w:rsidRPr="00D35322" w:rsidRDefault="00D35322" w:rsidP="00D35322">
      <w:pPr>
        <w:pStyle w:val="Listenabsatz"/>
        <w:numPr>
          <w:ilvl w:val="0"/>
          <w:numId w:val="2"/>
        </w:numPr>
        <w:rPr>
          <w:rFonts w:cs="Arial"/>
          <w:color w:val="333333"/>
          <w:sz w:val="28"/>
          <w:szCs w:val="28"/>
          <w:shd w:val="clear" w:color="auto" w:fill="FFFFFF"/>
        </w:rPr>
      </w:pPr>
      <w:r w:rsidRPr="00D35322">
        <w:rPr>
          <w:rFonts w:cs="Arial"/>
          <w:color w:val="333333"/>
          <w:sz w:val="28"/>
          <w:szCs w:val="28"/>
          <w:shd w:val="clear" w:color="auto" w:fill="FFFFFF"/>
        </w:rPr>
        <w:t xml:space="preserve">„Evangelisierung“, </w:t>
      </w:r>
    </w:p>
    <w:p w:rsidR="00D35322" w:rsidRPr="00D35322" w:rsidRDefault="00D35322" w:rsidP="00D35322">
      <w:pPr>
        <w:pStyle w:val="Listenabsatz"/>
        <w:numPr>
          <w:ilvl w:val="0"/>
          <w:numId w:val="2"/>
        </w:numPr>
        <w:rPr>
          <w:rFonts w:cs="Arial"/>
          <w:color w:val="333333"/>
          <w:sz w:val="28"/>
          <w:szCs w:val="28"/>
          <w:shd w:val="clear" w:color="auto" w:fill="FFFFFF"/>
        </w:rPr>
      </w:pPr>
      <w:r w:rsidRPr="00D35322">
        <w:rPr>
          <w:rFonts w:cs="Arial"/>
          <w:color w:val="333333"/>
          <w:sz w:val="28"/>
          <w:szCs w:val="28"/>
          <w:shd w:val="clear" w:color="auto" w:fill="FFFFFF"/>
        </w:rPr>
        <w:t xml:space="preserve">„Berufung der Laien“, </w:t>
      </w:r>
    </w:p>
    <w:p w:rsidR="00D35322" w:rsidRPr="00D35322" w:rsidRDefault="00D35322" w:rsidP="00D35322">
      <w:pPr>
        <w:pStyle w:val="Listenabsatz"/>
        <w:numPr>
          <w:ilvl w:val="0"/>
          <w:numId w:val="2"/>
        </w:numPr>
        <w:rPr>
          <w:rFonts w:cs="Arial"/>
          <w:color w:val="333333"/>
          <w:sz w:val="28"/>
          <w:szCs w:val="28"/>
          <w:shd w:val="clear" w:color="auto" w:fill="FFFFFF"/>
        </w:rPr>
      </w:pPr>
      <w:r w:rsidRPr="00D35322">
        <w:rPr>
          <w:rFonts w:cs="Arial"/>
          <w:color w:val="333333"/>
          <w:sz w:val="28"/>
          <w:szCs w:val="28"/>
          <w:shd w:val="clear" w:color="auto" w:fill="FFFFFF"/>
        </w:rPr>
        <w:t>„Katechese“,</w:t>
      </w:r>
    </w:p>
    <w:p w:rsidR="00D35322" w:rsidRPr="00D35322" w:rsidRDefault="00D35322" w:rsidP="00D35322">
      <w:pPr>
        <w:pStyle w:val="Listenabsatz"/>
        <w:numPr>
          <w:ilvl w:val="0"/>
          <w:numId w:val="2"/>
        </w:numPr>
        <w:rPr>
          <w:sz w:val="28"/>
          <w:szCs w:val="28"/>
        </w:rPr>
      </w:pPr>
      <w:r w:rsidRPr="00D35322">
        <w:rPr>
          <w:rFonts w:cs="Arial"/>
          <w:color w:val="333333"/>
          <w:sz w:val="28"/>
          <w:szCs w:val="28"/>
          <w:shd w:val="clear" w:color="auto" w:fill="FFFFFF"/>
        </w:rPr>
        <w:t xml:space="preserve">„Berufungspastoral“ </w:t>
      </w:r>
    </w:p>
    <w:p w:rsidR="004722FC" w:rsidRDefault="00D35322" w:rsidP="00D35322">
      <w:pPr>
        <w:rPr>
          <w:sz w:val="28"/>
          <w:szCs w:val="28"/>
        </w:rPr>
      </w:pPr>
      <w:r>
        <w:rPr>
          <w:sz w:val="28"/>
          <w:szCs w:val="28"/>
        </w:rPr>
        <w:t xml:space="preserve">In diesen Themen wird eine katholische Thematik gestellt. </w:t>
      </w:r>
      <w:r w:rsidR="004722FC">
        <w:rPr>
          <w:sz w:val="28"/>
          <w:szCs w:val="28"/>
        </w:rPr>
        <w:t xml:space="preserve">Daher zitiere ich nachfolgend Prof Dr. Vorderholzer aus seiner persönlichen Erklärung zum synodalen Prozess: </w:t>
      </w:r>
    </w:p>
    <w:p w:rsidR="004722FC" w:rsidRPr="004722FC" w:rsidRDefault="004722FC" w:rsidP="004722FC">
      <w:pPr>
        <w:shd w:val="clear" w:color="auto" w:fill="FFFFFF"/>
        <w:spacing w:before="150" w:after="0" w:line="240" w:lineRule="auto"/>
        <w:textAlignment w:val="baseline"/>
        <w:rPr>
          <w:rFonts w:eastAsia="Times New Roman" w:cs="Arial"/>
          <w:i/>
          <w:color w:val="333333"/>
          <w:sz w:val="28"/>
          <w:szCs w:val="28"/>
          <w:lang w:eastAsia="de-DE"/>
        </w:rPr>
      </w:pPr>
      <w:r>
        <w:rPr>
          <w:rFonts w:eastAsia="Times New Roman" w:cs="Arial"/>
          <w:color w:val="333333"/>
          <w:sz w:val="28"/>
          <w:szCs w:val="28"/>
          <w:lang w:eastAsia="de-DE"/>
        </w:rPr>
        <w:t>„</w:t>
      </w:r>
      <w:r w:rsidRPr="004722FC">
        <w:rPr>
          <w:rFonts w:eastAsia="Times New Roman" w:cs="Arial"/>
          <w:i/>
          <w:color w:val="333333"/>
          <w:sz w:val="28"/>
          <w:szCs w:val="28"/>
          <w:lang w:eastAsia="de-DE"/>
        </w:rPr>
        <w:t>Ich möchte, dass zu Protokoll gegeben wird, dass es zumindest eine Minderheit von Bischöfen gibt [und aus der Perspektive der Geschichte, die einmal darauf schauen wird, dass es wenigstens eine Minderheit „gab“], die von der Sorge erfüllt ist, dass die wahren Probleme nicht angegangen werden und durch das Wecken von bestimmten Erwartungen und Hoffnungen nur noch mehr Frustration erzeugt wird. Dass es kein Forum „Evangelisierung“ gibt, ist ebenso ein Mangel wie die Tatsache, dass es beim Thema „Laien“ von vorneherein nur um Partizipation geht, statt um eine Theologie einer in Taufe und Firmung gründenden Sendung in alle weltlichen Lebensbereiche hinein (vgl. die Rede vom „Weltcharakter“ der Berufung der Laien im Zweiten Vatikanischen Konzil), um nur zwei der Forumsthemen herauszugreifen.</w:t>
      </w:r>
    </w:p>
    <w:p w:rsidR="004722FC" w:rsidRPr="004722FC" w:rsidRDefault="004722FC" w:rsidP="004722FC">
      <w:pPr>
        <w:shd w:val="clear" w:color="auto" w:fill="FFFFFF"/>
        <w:spacing w:before="150" w:after="0" w:line="240" w:lineRule="auto"/>
        <w:textAlignment w:val="baseline"/>
        <w:rPr>
          <w:rFonts w:eastAsia="Times New Roman" w:cs="Arial"/>
          <w:i/>
          <w:color w:val="333333"/>
          <w:sz w:val="28"/>
          <w:szCs w:val="28"/>
          <w:lang w:eastAsia="de-DE"/>
        </w:rPr>
      </w:pPr>
      <w:r w:rsidRPr="004722FC">
        <w:rPr>
          <w:rFonts w:eastAsia="Times New Roman" w:cs="Arial"/>
          <w:i/>
          <w:color w:val="333333"/>
          <w:sz w:val="28"/>
          <w:szCs w:val="28"/>
          <w:lang w:eastAsia="de-DE"/>
        </w:rPr>
        <w:t>Ich bin im Übrigen auch der Meinung – und ich habe das immer gesagt – dass an der Wiege des Synodalen Prozesses eine Unaufrichtigkeit steht. Aus den Fällen des sexuellen Missbrauchs den Schluss zu ziehen, dass es bei der Erneuerung um die genannten Themen „Ehelosigkeit“, „Machtmissbrauch“, „Frauen in der Kirche“ und „Sexualmoral“ gehen müsse, ist angesichts fehlender wissenschaftlicher Studien in anderen Institutionen, also ohne wirklichen „Institutionenvergleich“, nur als pseudowissenschaftlich anzusehen. Die wissenschaftliche Diskussion der MHG-Studie und auch der neuerlichen Studien von Prof. Dressing stehen noch aus. Mein Verdacht, dass es sich angesichts dieser Weichenstellungen um eine „Instrumentalisierung des Missbrauchs“ handelt, ist nicht ausgeräumt.</w:t>
      </w:r>
    </w:p>
    <w:p w:rsidR="004722FC" w:rsidRPr="004722FC" w:rsidRDefault="004722FC" w:rsidP="004722FC">
      <w:pPr>
        <w:shd w:val="clear" w:color="auto" w:fill="FFFFFF"/>
        <w:spacing w:before="150" w:after="0" w:line="240" w:lineRule="auto"/>
        <w:textAlignment w:val="baseline"/>
        <w:rPr>
          <w:rFonts w:eastAsia="Times New Roman" w:cs="Arial"/>
          <w:i/>
          <w:color w:val="333333"/>
          <w:sz w:val="28"/>
          <w:szCs w:val="28"/>
          <w:lang w:eastAsia="de-DE"/>
        </w:rPr>
      </w:pPr>
      <w:r w:rsidRPr="004722FC">
        <w:rPr>
          <w:rFonts w:eastAsia="Times New Roman" w:cs="Arial"/>
          <w:i/>
          <w:color w:val="333333"/>
          <w:sz w:val="28"/>
          <w:szCs w:val="28"/>
          <w:lang w:eastAsia="de-DE"/>
        </w:rPr>
        <w:t xml:space="preserve">Wenn ich mit Nein gestimmt habe, heißt das nicht, dass ich mich dem Prozess grundsätzlich verschließe, sondern trotzdem mitzumachen und auch einzubringen gedenke. Ich werde mir nicht den Vorwurf machen lassen, den Dialog zu verweigern, zu dem uns Papst Franziskus ausdrücklich ermutigt hat. Ich erinnere aber daran, dass ich mir nicht viel erwarte, und zwar deshalb, weil ich nicht sehen kann, dass die Voraussetzungen für einen echten „Dialog“ </w:t>
      </w:r>
      <w:r w:rsidRPr="004722FC">
        <w:rPr>
          <w:rFonts w:eastAsia="Times New Roman" w:cs="Arial"/>
          <w:i/>
          <w:color w:val="333333"/>
          <w:sz w:val="28"/>
          <w:szCs w:val="28"/>
          <w:lang w:eastAsia="de-DE"/>
        </w:rPr>
        <w:lastRenderedPageBreak/>
        <w:t xml:space="preserve">gegeben sind. Es fehlt m.E. eine von allen Beteiligten anerkannte theologische Hermeneutik und die Bejahung der Prinzipien der katholischen Glaubensbegründung, die eine Berufung auf Schrift, Tradition, Lehramt und </w:t>
      </w:r>
      <w:proofErr w:type="spellStart"/>
      <w:r w:rsidRPr="004722FC">
        <w:rPr>
          <w:rFonts w:eastAsia="Times New Roman" w:cs="Arial"/>
          <w:i/>
          <w:color w:val="333333"/>
          <w:sz w:val="28"/>
          <w:szCs w:val="28"/>
          <w:lang w:eastAsia="de-DE"/>
        </w:rPr>
        <w:t>Konzilien</w:t>
      </w:r>
      <w:proofErr w:type="spellEnd"/>
      <w:r w:rsidRPr="004722FC">
        <w:rPr>
          <w:rFonts w:eastAsia="Times New Roman" w:cs="Arial"/>
          <w:i/>
          <w:color w:val="333333"/>
          <w:sz w:val="28"/>
          <w:szCs w:val="28"/>
          <w:lang w:eastAsia="de-DE"/>
        </w:rPr>
        <w:t xml:space="preserve"> etc. als stärkste Argumente gelten lässt.</w:t>
      </w:r>
    </w:p>
    <w:p w:rsidR="004722FC" w:rsidRPr="004722FC" w:rsidRDefault="004722FC" w:rsidP="004722FC">
      <w:pPr>
        <w:shd w:val="clear" w:color="auto" w:fill="FFFFFF"/>
        <w:spacing w:before="150" w:after="0" w:line="240" w:lineRule="auto"/>
        <w:textAlignment w:val="baseline"/>
        <w:rPr>
          <w:rFonts w:eastAsia="Times New Roman" w:cs="Arial"/>
          <w:i/>
          <w:color w:val="333333"/>
          <w:sz w:val="28"/>
          <w:szCs w:val="28"/>
          <w:lang w:eastAsia="de-DE"/>
        </w:rPr>
      </w:pPr>
      <w:r w:rsidRPr="004722FC">
        <w:rPr>
          <w:rFonts w:eastAsia="Times New Roman" w:cs="Arial"/>
          <w:i/>
          <w:color w:val="333333"/>
          <w:sz w:val="28"/>
          <w:szCs w:val="28"/>
          <w:lang w:eastAsia="de-DE"/>
        </w:rPr>
        <w:t>Ich gehe davon aus, dass der Dialog angesichts meines Wahrheitsgewissens mich eher in die Situation bringen wird, Zeugnis zu geben und zu ermahnen, „sei es gelegen oder ungelegen“. Ich habe darüber hinaus allein zwei Mal vor dem heutigen Vorsitzenden der DBK feierlich versprochen, den katholischen Glauben unverkürzt zu vertreten und zu bezeugen: 2004 als Professor in Trier und 2013 bei der Bischofsweihe in Regensburg. Daran fühle ich mich gebunden und ich sehe dieses Versprechen gegenwärtig besonders herausgefordert.</w:t>
      </w:r>
    </w:p>
    <w:p w:rsidR="004722FC" w:rsidRDefault="004722FC" w:rsidP="004722FC">
      <w:pPr>
        <w:shd w:val="clear" w:color="auto" w:fill="FFFFFF"/>
        <w:spacing w:before="150" w:after="0" w:line="240" w:lineRule="auto"/>
        <w:textAlignment w:val="baseline"/>
        <w:rPr>
          <w:rFonts w:eastAsia="Times New Roman" w:cs="Arial"/>
          <w:i/>
          <w:color w:val="333333"/>
          <w:sz w:val="28"/>
          <w:szCs w:val="28"/>
          <w:lang w:eastAsia="de-DE"/>
        </w:rPr>
      </w:pPr>
      <w:r w:rsidRPr="004722FC">
        <w:rPr>
          <w:rFonts w:eastAsia="Times New Roman" w:cs="Arial"/>
          <w:i/>
          <w:color w:val="333333"/>
          <w:sz w:val="28"/>
          <w:szCs w:val="28"/>
          <w:lang w:eastAsia="de-DE"/>
        </w:rPr>
        <w:t xml:space="preserve">Was den Synodalen Prozess betrifft, so behalte ich mir vor, nach den ersten Erfahrungen gegebenenfalls ganz auszusteigen. Kriterium ist die Beachtung der von Papst Franziskus angemahnten und in der Präambel der Satzung festgehaltenen „Leitplanken“: Primat der Evangelisierung, </w:t>
      </w:r>
      <w:proofErr w:type="spellStart"/>
      <w:r w:rsidRPr="004722FC">
        <w:rPr>
          <w:rFonts w:eastAsia="Times New Roman" w:cs="Arial"/>
          <w:i/>
          <w:color w:val="333333"/>
          <w:sz w:val="28"/>
          <w:szCs w:val="28"/>
          <w:lang w:eastAsia="de-DE"/>
        </w:rPr>
        <w:t>Sensus</w:t>
      </w:r>
      <w:proofErr w:type="spellEnd"/>
      <w:r w:rsidRPr="004722FC">
        <w:rPr>
          <w:rFonts w:eastAsia="Times New Roman" w:cs="Arial"/>
          <w:i/>
          <w:color w:val="333333"/>
          <w:sz w:val="28"/>
          <w:szCs w:val="28"/>
          <w:lang w:eastAsia="de-DE"/>
        </w:rPr>
        <w:t xml:space="preserve"> </w:t>
      </w:r>
      <w:proofErr w:type="spellStart"/>
      <w:r w:rsidRPr="004722FC">
        <w:rPr>
          <w:rFonts w:eastAsia="Times New Roman" w:cs="Arial"/>
          <w:i/>
          <w:color w:val="333333"/>
          <w:sz w:val="28"/>
          <w:szCs w:val="28"/>
          <w:lang w:eastAsia="de-DE"/>
        </w:rPr>
        <w:t>ecclesiae</w:t>
      </w:r>
      <w:proofErr w:type="spellEnd"/>
      <w:r w:rsidRPr="004722FC">
        <w:rPr>
          <w:rFonts w:eastAsia="Times New Roman" w:cs="Arial"/>
          <w:i/>
          <w:color w:val="333333"/>
          <w:sz w:val="28"/>
          <w:szCs w:val="28"/>
          <w:lang w:eastAsia="de-DE"/>
        </w:rPr>
        <w:t>, Berücksichtigung der Einheit mit der Weltkirche (und damit Treue zur Lehre der Kirche). Ich hoffe und bete, dass der Synodale Prozess trotz der meines Erachtens falschen Weichenstellungen eine wahre Erneuerung der Kirche herbeizuführen hilft.</w:t>
      </w:r>
      <w:r>
        <w:rPr>
          <w:rFonts w:eastAsia="Times New Roman" w:cs="Arial"/>
          <w:i/>
          <w:color w:val="333333"/>
          <w:sz w:val="28"/>
          <w:szCs w:val="28"/>
          <w:lang w:eastAsia="de-DE"/>
        </w:rPr>
        <w:t>“</w:t>
      </w:r>
    </w:p>
    <w:p w:rsidR="00843827" w:rsidRDefault="003D0C83" w:rsidP="004722FC">
      <w:pPr>
        <w:shd w:val="clear" w:color="auto" w:fill="FFFFFF"/>
        <w:spacing w:before="150" w:after="0" w:line="240" w:lineRule="auto"/>
        <w:textAlignment w:val="baseline"/>
        <w:rPr>
          <w:rFonts w:eastAsia="Times New Roman" w:cs="Arial"/>
          <w:color w:val="333333"/>
          <w:sz w:val="28"/>
          <w:szCs w:val="28"/>
          <w:lang w:eastAsia="de-DE"/>
        </w:rPr>
      </w:pPr>
      <w:r>
        <w:rPr>
          <w:rFonts w:eastAsia="Times New Roman" w:cs="Arial"/>
          <w:color w:val="333333"/>
          <w:sz w:val="28"/>
          <w:szCs w:val="28"/>
          <w:lang w:eastAsia="de-DE"/>
        </w:rPr>
        <w:t xml:space="preserve">Nach dieser persönlichen Erklärung ist es mir ein Bedürfnis Herrn Bischof Prof. Dr. Vorderholzer für seinen Einsatz zu danken. Mein Dank gilt nicht minder Herrn Kardinal Dr. Woelki und den Bischöfen, die den Synodalen Weg kritisch sehen. </w:t>
      </w:r>
    </w:p>
    <w:p w:rsidR="008463F1" w:rsidRDefault="005A286F" w:rsidP="004722FC">
      <w:pPr>
        <w:shd w:val="clear" w:color="auto" w:fill="FFFFFF"/>
        <w:spacing w:before="150" w:after="0" w:line="240" w:lineRule="auto"/>
        <w:textAlignment w:val="baseline"/>
        <w:rPr>
          <w:rFonts w:eastAsia="Times New Roman" w:cs="Arial"/>
          <w:color w:val="333333"/>
          <w:sz w:val="28"/>
          <w:szCs w:val="28"/>
          <w:lang w:eastAsia="de-DE"/>
        </w:rPr>
      </w:pPr>
      <w:r>
        <w:rPr>
          <w:rFonts w:eastAsia="Times New Roman" w:cs="Arial"/>
          <w:color w:val="333333"/>
          <w:sz w:val="28"/>
          <w:szCs w:val="28"/>
          <w:lang w:eastAsia="de-DE"/>
        </w:rPr>
        <w:t xml:space="preserve">Nach </w:t>
      </w:r>
      <w:r w:rsidR="003D0C83">
        <w:rPr>
          <w:rFonts w:eastAsia="Times New Roman" w:cs="Arial"/>
          <w:color w:val="333333"/>
          <w:sz w:val="28"/>
          <w:szCs w:val="28"/>
          <w:lang w:eastAsia="de-DE"/>
        </w:rPr>
        <w:t xml:space="preserve"> den Texten und </w:t>
      </w:r>
      <w:r>
        <w:rPr>
          <w:rFonts w:eastAsia="Times New Roman" w:cs="Arial"/>
          <w:color w:val="333333"/>
          <w:sz w:val="28"/>
          <w:szCs w:val="28"/>
          <w:lang w:eastAsia="de-DE"/>
        </w:rPr>
        <w:t>der Terminologie</w:t>
      </w:r>
      <w:r w:rsidR="003D0C83">
        <w:rPr>
          <w:rFonts w:eastAsia="Times New Roman" w:cs="Arial"/>
          <w:color w:val="333333"/>
          <w:sz w:val="28"/>
          <w:szCs w:val="28"/>
          <w:lang w:eastAsia="de-DE"/>
        </w:rPr>
        <w:t xml:space="preserve"> des Vorsitzenden der </w:t>
      </w:r>
      <w:proofErr w:type="spellStart"/>
      <w:r w:rsidR="0042586A">
        <w:rPr>
          <w:rFonts w:eastAsia="Times New Roman" w:cs="Arial"/>
          <w:color w:val="333333"/>
          <w:sz w:val="28"/>
          <w:szCs w:val="28"/>
          <w:lang w:eastAsia="de-DE"/>
        </w:rPr>
        <w:t>derzeitígen</w:t>
      </w:r>
      <w:proofErr w:type="spellEnd"/>
      <w:r w:rsidR="0042586A">
        <w:rPr>
          <w:rFonts w:eastAsia="Times New Roman" w:cs="Arial"/>
          <w:color w:val="333333"/>
          <w:sz w:val="28"/>
          <w:szCs w:val="28"/>
          <w:lang w:eastAsia="de-DE"/>
        </w:rPr>
        <w:t xml:space="preserve"> deutschen </w:t>
      </w:r>
      <w:r w:rsidR="003D0C83">
        <w:rPr>
          <w:rFonts w:eastAsia="Times New Roman" w:cs="Arial"/>
          <w:color w:val="333333"/>
          <w:sz w:val="28"/>
          <w:szCs w:val="28"/>
          <w:lang w:eastAsia="de-DE"/>
        </w:rPr>
        <w:t xml:space="preserve">Bischofskonferenz </w:t>
      </w:r>
      <w:r>
        <w:rPr>
          <w:rFonts w:eastAsia="Times New Roman" w:cs="Arial"/>
          <w:color w:val="333333"/>
          <w:sz w:val="28"/>
          <w:szCs w:val="28"/>
          <w:lang w:eastAsia="de-DE"/>
        </w:rPr>
        <w:t>müssen die Gläubigen befürchten, dass ihnen die bisherig</w:t>
      </w:r>
      <w:r w:rsidR="0042586A">
        <w:rPr>
          <w:rFonts w:eastAsia="Times New Roman" w:cs="Arial"/>
          <w:color w:val="333333"/>
          <w:sz w:val="28"/>
          <w:szCs w:val="28"/>
          <w:lang w:eastAsia="de-DE"/>
        </w:rPr>
        <w:t>e Glaubensbindung entzogen wird und dass das, was sich unter dem Begriff „synodaler Weg“ entwickelt das Ende der Kirche Jesu in Deutschland sein wird.</w:t>
      </w:r>
    </w:p>
    <w:p w:rsidR="005A286F" w:rsidRPr="00843827" w:rsidRDefault="00843827" w:rsidP="004722FC">
      <w:pPr>
        <w:shd w:val="clear" w:color="auto" w:fill="FFFFFF"/>
        <w:spacing w:before="150" w:after="0" w:line="240" w:lineRule="auto"/>
        <w:textAlignment w:val="baseline"/>
        <w:rPr>
          <w:rFonts w:cs="Arial"/>
          <w:sz w:val="28"/>
          <w:szCs w:val="28"/>
        </w:rPr>
      </w:pPr>
      <w:r>
        <w:rPr>
          <w:rFonts w:eastAsia="Times New Roman" w:cs="Arial"/>
          <w:color w:val="333333"/>
          <w:sz w:val="28"/>
          <w:szCs w:val="28"/>
          <w:lang w:eastAsia="de-DE"/>
        </w:rPr>
        <w:t xml:space="preserve"> </w:t>
      </w:r>
      <w:r w:rsidRPr="00843827">
        <w:rPr>
          <w:rFonts w:cs="Arial"/>
          <w:b/>
          <w:sz w:val="28"/>
          <w:szCs w:val="28"/>
        </w:rPr>
        <w:t>Dr. Dr. Johannes Dyba</w:t>
      </w:r>
      <w:r w:rsidRPr="00843827">
        <w:rPr>
          <w:rFonts w:cs="Arial"/>
          <w:sz w:val="28"/>
          <w:szCs w:val="28"/>
        </w:rPr>
        <w:t xml:space="preserve">, der verstorbene Erzbischof des aktuellen Tagungsortes der DBK, Fulda, warnte bereits am 16.06.1985 </w:t>
      </w:r>
      <w:r w:rsidRPr="00843827">
        <w:rPr>
          <w:rFonts w:cs="Arial"/>
          <w:b/>
          <w:sz w:val="28"/>
          <w:szCs w:val="28"/>
        </w:rPr>
        <w:t>prophetisch</w:t>
      </w:r>
      <w:r w:rsidRPr="00843827">
        <w:rPr>
          <w:rFonts w:cs="Arial"/>
          <w:sz w:val="28"/>
          <w:szCs w:val="28"/>
        </w:rPr>
        <w:t xml:space="preserve"> vor der Entwicklung einer anderen Kirche oder – wie er es nannte - einer  Ersatzkirche.</w:t>
      </w:r>
    </w:p>
    <w:p w:rsidR="00843827" w:rsidRPr="00843827" w:rsidRDefault="00843827" w:rsidP="00843827">
      <w:pPr>
        <w:rPr>
          <w:rFonts w:cs="Arial"/>
          <w:sz w:val="28"/>
          <w:szCs w:val="28"/>
        </w:rPr>
      </w:pPr>
      <w:r w:rsidRPr="00843827">
        <w:rPr>
          <w:rFonts w:cs="Arial"/>
          <w:sz w:val="28"/>
          <w:szCs w:val="28"/>
        </w:rPr>
        <w:t xml:space="preserve">In einer solchen Kirche gebe es </w:t>
      </w:r>
    </w:p>
    <w:p w:rsidR="00843827" w:rsidRPr="00843827" w:rsidRDefault="00843827" w:rsidP="00843827">
      <w:pPr>
        <w:pStyle w:val="Listenabsatz"/>
        <w:numPr>
          <w:ilvl w:val="0"/>
          <w:numId w:val="3"/>
        </w:numPr>
        <w:rPr>
          <w:rFonts w:cs="Arial"/>
          <w:sz w:val="28"/>
          <w:szCs w:val="28"/>
        </w:rPr>
      </w:pPr>
      <w:r w:rsidRPr="00843827">
        <w:rPr>
          <w:rFonts w:cs="Arial"/>
          <w:sz w:val="28"/>
          <w:szCs w:val="28"/>
        </w:rPr>
        <w:t xml:space="preserve">statt Priestern, Pastoralangestellte </w:t>
      </w:r>
    </w:p>
    <w:p w:rsidR="00843827" w:rsidRPr="00843827" w:rsidRDefault="00843827" w:rsidP="00843827">
      <w:pPr>
        <w:pStyle w:val="Listenabsatz"/>
        <w:numPr>
          <w:ilvl w:val="0"/>
          <w:numId w:val="3"/>
        </w:numPr>
        <w:rPr>
          <w:rFonts w:cs="Arial"/>
          <w:sz w:val="28"/>
          <w:szCs w:val="28"/>
        </w:rPr>
      </w:pPr>
      <w:r w:rsidRPr="00843827">
        <w:rPr>
          <w:rFonts w:cs="Arial"/>
          <w:sz w:val="28"/>
          <w:szCs w:val="28"/>
        </w:rPr>
        <w:t xml:space="preserve">statt Beichten, Bußandachten, </w:t>
      </w:r>
    </w:p>
    <w:p w:rsidR="00843827" w:rsidRPr="00843827" w:rsidRDefault="00843827" w:rsidP="00843827">
      <w:pPr>
        <w:pStyle w:val="Listenabsatz"/>
        <w:numPr>
          <w:ilvl w:val="0"/>
          <w:numId w:val="3"/>
        </w:numPr>
        <w:rPr>
          <w:rFonts w:cs="Arial"/>
          <w:sz w:val="28"/>
          <w:szCs w:val="28"/>
        </w:rPr>
      </w:pPr>
      <w:r w:rsidRPr="00843827">
        <w:rPr>
          <w:rFonts w:cs="Arial"/>
          <w:sz w:val="28"/>
          <w:szCs w:val="28"/>
        </w:rPr>
        <w:t xml:space="preserve">statt Katechese, problemorientierten Religionsunterricht. </w:t>
      </w:r>
    </w:p>
    <w:p w:rsidR="00843827" w:rsidRPr="00843827" w:rsidRDefault="00843827" w:rsidP="00843827">
      <w:pPr>
        <w:pStyle w:val="Listenabsatz"/>
        <w:numPr>
          <w:ilvl w:val="0"/>
          <w:numId w:val="3"/>
        </w:numPr>
        <w:rPr>
          <w:rFonts w:cs="Arial"/>
          <w:sz w:val="28"/>
          <w:szCs w:val="28"/>
        </w:rPr>
      </w:pPr>
      <w:r w:rsidRPr="00843827">
        <w:rPr>
          <w:rFonts w:cs="Arial"/>
          <w:sz w:val="28"/>
          <w:szCs w:val="28"/>
        </w:rPr>
        <w:t>Gebete würden durch Diskussion,</w:t>
      </w:r>
    </w:p>
    <w:p w:rsidR="00843827" w:rsidRPr="00843827" w:rsidRDefault="00843827" w:rsidP="00843827">
      <w:pPr>
        <w:pStyle w:val="Listenabsatz"/>
        <w:numPr>
          <w:ilvl w:val="0"/>
          <w:numId w:val="3"/>
        </w:numPr>
        <w:rPr>
          <w:rFonts w:cs="Arial"/>
          <w:sz w:val="28"/>
          <w:szCs w:val="28"/>
        </w:rPr>
      </w:pPr>
      <w:r w:rsidRPr="00843827">
        <w:rPr>
          <w:rFonts w:cs="Arial"/>
          <w:sz w:val="28"/>
          <w:szCs w:val="28"/>
        </w:rPr>
        <w:t>Gelübde durch Tarifverträge ersetzt.</w:t>
      </w:r>
    </w:p>
    <w:p w:rsidR="00843827" w:rsidRPr="00843827" w:rsidRDefault="00843827" w:rsidP="00843827">
      <w:pPr>
        <w:pStyle w:val="Listenabsatz"/>
        <w:numPr>
          <w:ilvl w:val="0"/>
          <w:numId w:val="3"/>
        </w:numPr>
        <w:rPr>
          <w:rFonts w:cs="Arial"/>
          <w:sz w:val="28"/>
          <w:szCs w:val="28"/>
        </w:rPr>
      </w:pPr>
      <w:r w:rsidRPr="00843827">
        <w:rPr>
          <w:rFonts w:cs="Arial"/>
          <w:sz w:val="28"/>
          <w:szCs w:val="28"/>
        </w:rPr>
        <w:t xml:space="preserve">Statt Treue, die sich binde, gebe es Beliebigkeit, </w:t>
      </w:r>
    </w:p>
    <w:p w:rsidR="00843827" w:rsidRPr="00843827" w:rsidRDefault="00843827" w:rsidP="00843827">
      <w:pPr>
        <w:pStyle w:val="Listenabsatz"/>
        <w:numPr>
          <w:ilvl w:val="0"/>
          <w:numId w:val="3"/>
        </w:numPr>
        <w:rPr>
          <w:rFonts w:cs="Arial"/>
          <w:sz w:val="28"/>
          <w:szCs w:val="28"/>
        </w:rPr>
      </w:pPr>
      <w:r w:rsidRPr="00843827">
        <w:rPr>
          <w:rFonts w:cs="Arial"/>
          <w:sz w:val="28"/>
          <w:szCs w:val="28"/>
        </w:rPr>
        <w:lastRenderedPageBreak/>
        <w:t>statt der Familien, die Generationen gründe, gebe es partnerschaftliche Beziehungen, die vom Winde verweht würden.</w:t>
      </w:r>
    </w:p>
    <w:p w:rsidR="00843827" w:rsidRPr="00843827" w:rsidRDefault="00843827" w:rsidP="00843827">
      <w:pPr>
        <w:pStyle w:val="Listenabsatz"/>
        <w:numPr>
          <w:ilvl w:val="0"/>
          <w:numId w:val="3"/>
        </w:numPr>
        <w:rPr>
          <w:rFonts w:cs="Arial"/>
          <w:sz w:val="28"/>
          <w:szCs w:val="28"/>
        </w:rPr>
      </w:pPr>
      <w:r w:rsidRPr="00843827">
        <w:rPr>
          <w:rFonts w:cs="Arial"/>
          <w:sz w:val="28"/>
          <w:szCs w:val="28"/>
        </w:rPr>
        <w:t xml:space="preserve">Statt des Wahren, Echten, Großen, Göttlichen, so Dyba, gibt es menschlich machbaren Ersatz. </w:t>
      </w:r>
    </w:p>
    <w:p w:rsidR="00843827" w:rsidRPr="00843827" w:rsidRDefault="00843827" w:rsidP="00843827">
      <w:pPr>
        <w:pStyle w:val="Listenabsatz"/>
        <w:numPr>
          <w:ilvl w:val="0"/>
          <w:numId w:val="3"/>
        </w:numPr>
        <w:rPr>
          <w:rFonts w:cs="Arial"/>
          <w:sz w:val="28"/>
          <w:szCs w:val="28"/>
        </w:rPr>
      </w:pPr>
      <w:r w:rsidRPr="00843827">
        <w:rPr>
          <w:rFonts w:cs="Arial"/>
          <w:sz w:val="28"/>
          <w:szCs w:val="28"/>
        </w:rPr>
        <w:t>Statt unbezahlbarer Opfer gibt es bezahlbare Leistungen.</w:t>
      </w:r>
    </w:p>
    <w:p w:rsidR="00843827" w:rsidRPr="00843827" w:rsidRDefault="00BE6C55" w:rsidP="00843827">
      <w:pPr>
        <w:rPr>
          <w:rFonts w:eastAsia="Times New Roman" w:cs="Arial"/>
          <w:color w:val="333333"/>
          <w:sz w:val="28"/>
          <w:szCs w:val="28"/>
          <w:lang w:eastAsia="de-DE"/>
        </w:rPr>
      </w:pPr>
      <w:r>
        <w:rPr>
          <w:rFonts w:cs="Arial"/>
          <w:sz w:val="28"/>
          <w:szCs w:val="28"/>
        </w:rPr>
        <w:t xml:space="preserve">Es scheint, als habe Erzbischof </w:t>
      </w:r>
      <w:proofErr w:type="spellStart"/>
      <w:r>
        <w:rPr>
          <w:rFonts w:cs="Arial"/>
          <w:sz w:val="28"/>
          <w:szCs w:val="28"/>
        </w:rPr>
        <w:t>Dr.Dr</w:t>
      </w:r>
      <w:proofErr w:type="spellEnd"/>
      <w:r>
        <w:rPr>
          <w:rFonts w:cs="Arial"/>
          <w:sz w:val="28"/>
          <w:szCs w:val="28"/>
        </w:rPr>
        <w:t>. Dyba den synodalen Weg vorausgesehen. so prophetisch waren seine Worte</w:t>
      </w:r>
      <w:r w:rsidR="008463F1">
        <w:rPr>
          <w:rFonts w:cs="Arial"/>
          <w:sz w:val="28"/>
          <w:szCs w:val="28"/>
        </w:rPr>
        <w:t xml:space="preserve"> in Bezug auf das, was heute synodaler Weg genannt wird </w:t>
      </w:r>
      <w:r>
        <w:rPr>
          <w:rFonts w:cs="Arial"/>
          <w:sz w:val="28"/>
          <w:szCs w:val="28"/>
        </w:rPr>
        <w:t xml:space="preserve">. </w:t>
      </w:r>
      <w:r w:rsidR="00843827" w:rsidRPr="00843827">
        <w:rPr>
          <w:rFonts w:cs="Arial"/>
          <w:sz w:val="28"/>
          <w:szCs w:val="28"/>
        </w:rPr>
        <w:t xml:space="preserve">Eine solche Kirche ist aber ist </w:t>
      </w:r>
      <w:r w:rsidR="00843827" w:rsidRPr="00843827">
        <w:rPr>
          <w:rFonts w:cs="Arial"/>
          <w:b/>
          <w:sz w:val="28"/>
          <w:szCs w:val="28"/>
        </w:rPr>
        <w:t xml:space="preserve">nicht mehr die Kirche Christi!!! </w:t>
      </w:r>
      <w:r w:rsidR="00843827" w:rsidRPr="00843827">
        <w:rPr>
          <w:rFonts w:cs="Arial"/>
          <w:sz w:val="28"/>
          <w:szCs w:val="28"/>
        </w:rPr>
        <w:t xml:space="preserve">  </w:t>
      </w:r>
    </w:p>
    <w:p w:rsidR="005A286F" w:rsidRDefault="005A286F" w:rsidP="004722FC">
      <w:pPr>
        <w:shd w:val="clear" w:color="auto" w:fill="FFFFFF"/>
        <w:spacing w:before="150" w:after="0" w:line="240" w:lineRule="auto"/>
        <w:textAlignment w:val="baseline"/>
        <w:rPr>
          <w:rFonts w:eastAsia="Times New Roman" w:cs="Arial"/>
          <w:color w:val="333333"/>
          <w:sz w:val="28"/>
          <w:szCs w:val="28"/>
          <w:lang w:eastAsia="de-DE"/>
        </w:rPr>
      </w:pPr>
      <w:r>
        <w:rPr>
          <w:rFonts w:eastAsia="Times New Roman" w:cs="Arial"/>
          <w:color w:val="333333"/>
          <w:sz w:val="28"/>
          <w:szCs w:val="28"/>
          <w:lang w:eastAsia="de-DE"/>
        </w:rPr>
        <w:t>Mit dem Aufruf zum Gebet</w:t>
      </w:r>
      <w:r w:rsidR="00843827">
        <w:rPr>
          <w:rFonts w:eastAsia="Times New Roman" w:cs="Arial"/>
          <w:color w:val="333333"/>
          <w:sz w:val="28"/>
          <w:szCs w:val="28"/>
          <w:lang w:eastAsia="de-DE"/>
        </w:rPr>
        <w:t xml:space="preserve"> </w:t>
      </w:r>
      <w:r>
        <w:rPr>
          <w:rFonts w:eastAsia="Times New Roman" w:cs="Arial"/>
          <w:color w:val="333333"/>
          <w:sz w:val="28"/>
          <w:szCs w:val="28"/>
          <w:lang w:eastAsia="de-DE"/>
        </w:rPr>
        <w:t>wünsche ich  Gottes Segen</w:t>
      </w:r>
    </w:p>
    <w:p w:rsidR="005A286F" w:rsidRDefault="005A286F" w:rsidP="004722FC">
      <w:pPr>
        <w:shd w:val="clear" w:color="auto" w:fill="FFFFFF"/>
        <w:spacing w:before="150" w:after="0" w:line="240" w:lineRule="auto"/>
        <w:textAlignment w:val="baseline"/>
        <w:rPr>
          <w:rFonts w:eastAsia="Times New Roman" w:cs="Arial"/>
          <w:color w:val="333333"/>
          <w:sz w:val="28"/>
          <w:szCs w:val="28"/>
          <w:lang w:eastAsia="de-DE"/>
        </w:rPr>
      </w:pPr>
    </w:p>
    <w:p w:rsidR="005A286F" w:rsidRDefault="005A286F" w:rsidP="004722FC">
      <w:pPr>
        <w:shd w:val="clear" w:color="auto" w:fill="FFFFFF"/>
        <w:spacing w:before="150" w:after="0" w:line="240" w:lineRule="auto"/>
        <w:textAlignment w:val="baseline"/>
        <w:rPr>
          <w:rFonts w:eastAsia="Times New Roman" w:cs="Arial"/>
          <w:color w:val="333333"/>
          <w:sz w:val="28"/>
          <w:szCs w:val="28"/>
          <w:lang w:eastAsia="de-DE"/>
        </w:rPr>
      </w:pPr>
      <w:r>
        <w:rPr>
          <w:rFonts w:eastAsia="Times New Roman" w:cs="Arial"/>
          <w:color w:val="333333"/>
          <w:sz w:val="28"/>
          <w:szCs w:val="28"/>
          <w:lang w:eastAsia="de-DE"/>
        </w:rPr>
        <w:t>Dr. Dieter Fasen</w:t>
      </w:r>
    </w:p>
    <w:p w:rsidR="00313B4A" w:rsidRDefault="00313B4A" w:rsidP="004722FC">
      <w:pPr>
        <w:shd w:val="clear" w:color="auto" w:fill="FFFFFF"/>
        <w:spacing w:before="150" w:after="0" w:line="240" w:lineRule="auto"/>
        <w:textAlignment w:val="baseline"/>
        <w:rPr>
          <w:rFonts w:eastAsia="Times New Roman" w:cs="Arial"/>
          <w:color w:val="333333"/>
          <w:sz w:val="28"/>
          <w:szCs w:val="28"/>
          <w:lang w:eastAsia="de-DE"/>
        </w:rPr>
      </w:pPr>
      <w:r>
        <w:rPr>
          <w:rFonts w:eastAsia="Times New Roman" w:cs="Arial"/>
          <w:color w:val="333333"/>
          <w:sz w:val="28"/>
          <w:szCs w:val="28"/>
          <w:lang w:eastAsia="de-DE"/>
        </w:rPr>
        <w:t>Arbeitskreis für Katholiken</w:t>
      </w:r>
    </w:p>
    <w:p w:rsidR="00313B4A" w:rsidRPr="003D0C83" w:rsidRDefault="00313B4A" w:rsidP="004722FC">
      <w:pPr>
        <w:shd w:val="clear" w:color="auto" w:fill="FFFFFF"/>
        <w:spacing w:before="150" w:after="0" w:line="240" w:lineRule="auto"/>
        <w:textAlignment w:val="baseline"/>
        <w:rPr>
          <w:rFonts w:eastAsia="Times New Roman" w:cs="Arial"/>
          <w:color w:val="333333"/>
          <w:sz w:val="28"/>
          <w:szCs w:val="28"/>
          <w:lang w:eastAsia="de-DE"/>
        </w:rPr>
      </w:pPr>
    </w:p>
    <w:sectPr w:rsidR="00313B4A" w:rsidRPr="003D0C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D7D24"/>
    <w:multiLevelType w:val="hybridMultilevel"/>
    <w:tmpl w:val="1EA29F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A24B3B"/>
    <w:multiLevelType w:val="hybridMultilevel"/>
    <w:tmpl w:val="987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BD5254"/>
    <w:multiLevelType w:val="hybridMultilevel"/>
    <w:tmpl w:val="48C886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50"/>
    <w:rsid w:val="0000690A"/>
    <w:rsid w:val="00007F08"/>
    <w:rsid w:val="000116CD"/>
    <w:rsid w:val="00011FBD"/>
    <w:rsid w:val="00012210"/>
    <w:rsid w:val="00013311"/>
    <w:rsid w:val="0001646B"/>
    <w:rsid w:val="0002104D"/>
    <w:rsid w:val="000253F4"/>
    <w:rsid w:val="0002613F"/>
    <w:rsid w:val="00027DB8"/>
    <w:rsid w:val="00030942"/>
    <w:rsid w:val="000336FB"/>
    <w:rsid w:val="0003497D"/>
    <w:rsid w:val="00037074"/>
    <w:rsid w:val="000376A5"/>
    <w:rsid w:val="00042A0A"/>
    <w:rsid w:val="00042AFD"/>
    <w:rsid w:val="000430C4"/>
    <w:rsid w:val="000449F9"/>
    <w:rsid w:val="00046EC9"/>
    <w:rsid w:val="000513EA"/>
    <w:rsid w:val="0005388C"/>
    <w:rsid w:val="000560BB"/>
    <w:rsid w:val="00056D7E"/>
    <w:rsid w:val="00057AE2"/>
    <w:rsid w:val="00060972"/>
    <w:rsid w:val="00061113"/>
    <w:rsid w:val="000613BF"/>
    <w:rsid w:val="00066425"/>
    <w:rsid w:val="000664D0"/>
    <w:rsid w:val="00066F2E"/>
    <w:rsid w:val="000716DD"/>
    <w:rsid w:val="00071BA6"/>
    <w:rsid w:val="00072A7A"/>
    <w:rsid w:val="00074777"/>
    <w:rsid w:val="00097564"/>
    <w:rsid w:val="000A0B67"/>
    <w:rsid w:val="000A2556"/>
    <w:rsid w:val="000A4460"/>
    <w:rsid w:val="000A5527"/>
    <w:rsid w:val="000A7BFE"/>
    <w:rsid w:val="000B170C"/>
    <w:rsid w:val="000B5312"/>
    <w:rsid w:val="000B5440"/>
    <w:rsid w:val="000C084B"/>
    <w:rsid w:val="000C0ACA"/>
    <w:rsid w:val="000C51A4"/>
    <w:rsid w:val="000D068C"/>
    <w:rsid w:val="000E1768"/>
    <w:rsid w:val="000E2A68"/>
    <w:rsid w:val="000E4653"/>
    <w:rsid w:val="000E6751"/>
    <w:rsid w:val="000F18D1"/>
    <w:rsid w:val="000F2620"/>
    <w:rsid w:val="000F2E85"/>
    <w:rsid w:val="000F3730"/>
    <w:rsid w:val="000F5135"/>
    <w:rsid w:val="000F6A17"/>
    <w:rsid w:val="000F7B6B"/>
    <w:rsid w:val="00101FEA"/>
    <w:rsid w:val="0010380B"/>
    <w:rsid w:val="00105394"/>
    <w:rsid w:val="00111E15"/>
    <w:rsid w:val="00112A5D"/>
    <w:rsid w:val="0011340B"/>
    <w:rsid w:val="00115258"/>
    <w:rsid w:val="00116A3E"/>
    <w:rsid w:val="00121E4B"/>
    <w:rsid w:val="00130391"/>
    <w:rsid w:val="0013054F"/>
    <w:rsid w:val="001318BB"/>
    <w:rsid w:val="00133B27"/>
    <w:rsid w:val="00135C89"/>
    <w:rsid w:val="00141170"/>
    <w:rsid w:val="00143949"/>
    <w:rsid w:val="00144C79"/>
    <w:rsid w:val="001456BC"/>
    <w:rsid w:val="001464F1"/>
    <w:rsid w:val="00146638"/>
    <w:rsid w:val="001471A2"/>
    <w:rsid w:val="00152B0E"/>
    <w:rsid w:val="00153CEC"/>
    <w:rsid w:val="00157481"/>
    <w:rsid w:val="0016025B"/>
    <w:rsid w:val="001602DF"/>
    <w:rsid w:val="00163E56"/>
    <w:rsid w:val="001701E5"/>
    <w:rsid w:val="00172A78"/>
    <w:rsid w:val="00183BAC"/>
    <w:rsid w:val="00183F61"/>
    <w:rsid w:val="00184676"/>
    <w:rsid w:val="00184ED3"/>
    <w:rsid w:val="001852ED"/>
    <w:rsid w:val="0018597B"/>
    <w:rsid w:val="00194F90"/>
    <w:rsid w:val="00196195"/>
    <w:rsid w:val="001A3559"/>
    <w:rsid w:val="001A6B0C"/>
    <w:rsid w:val="001B0936"/>
    <w:rsid w:val="001B1D9B"/>
    <w:rsid w:val="001B3A22"/>
    <w:rsid w:val="001B5235"/>
    <w:rsid w:val="001B62FA"/>
    <w:rsid w:val="001B646F"/>
    <w:rsid w:val="001B6CD6"/>
    <w:rsid w:val="001C156D"/>
    <w:rsid w:val="001C2F4A"/>
    <w:rsid w:val="001C3703"/>
    <w:rsid w:val="001C46DE"/>
    <w:rsid w:val="001C6693"/>
    <w:rsid w:val="001D14A8"/>
    <w:rsid w:val="001D1FFD"/>
    <w:rsid w:val="001D35DC"/>
    <w:rsid w:val="001D59A6"/>
    <w:rsid w:val="001D6FAC"/>
    <w:rsid w:val="001D720D"/>
    <w:rsid w:val="001D7CF9"/>
    <w:rsid w:val="001E205C"/>
    <w:rsid w:val="001E26C5"/>
    <w:rsid w:val="001E525D"/>
    <w:rsid w:val="001F2C9D"/>
    <w:rsid w:val="001F30CC"/>
    <w:rsid w:val="001F68A4"/>
    <w:rsid w:val="00201287"/>
    <w:rsid w:val="002051D7"/>
    <w:rsid w:val="00214178"/>
    <w:rsid w:val="0022476D"/>
    <w:rsid w:val="00225A41"/>
    <w:rsid w:val="00225FEB"/>
    <w:rsid w:val="00226850"/>
    <w:rsid w:val="00230781"/>
    <w:rsid w:val="00236521"/>
    <w:rsid w:val="00237D20"/>
    <w:rsid w:val="002401A3"/>
    <w:rsid w:val="00240710"/>
    <w:rsid w:val="002437F3"/>
    <w:rsid w:val="002453A8"/>
    <w:rsid w:val="0024583B"/>
    <w:rsid w:val="00246D0E"/>
    <w:rsid w:val="00246FE0"/>
    <w:rsid w:val="0025016C"/>
    <w:rsid w:val="0025058F"/>
    <w:rsid w:val="00253AE2"/>
    <w:rsid w:val="002604BB"/>
    <w:rsid w:val="00261595"/>
    <w:rsid w:val="002651DD"/>
    <w:rsid w:val="0027021C"/>
    <w:rsid w:val="00270E3A"/>
    <w:rsid w:val="00271147"/>
    <w:rsid w:val="00273431"/>
    <w:rsid w:val="002809A1"/>
    <w:rsid w:val="00280C2E"/>
    <w:rsid w:val="00281085"/>
    <w:rsid w:val="0028531D"/>
    <w:rsid w:val="0028640C"/>
    <w:rsid w:val="00286CBF"/>
    <w:rsid w:val="00290B50"/>
    <w:rsid w:val="00290EB3"/>
    <w:rsid w:val="00291EED"/>
    <w:rsid w:val="00291F98"/>
    <w:rsid w:val="00297D73"/>
    <w:rsid w:val="002A2EDB"/>
    <w:rsid w:val="002A7949"/>
    <w:rsid w:val="002B07A3"/>
    <w:rsid w:val="002B093F"/>
    <w:rsid w:val="002B0D30"/>
    <w:rsid w:val="002B0DD8"/>
    <w:rsid w:val="002B3A7C"/>
    <w:rsid w:val="002B571B"/>
    <w:rsid w:val="002B5AB0"/>
    <w:rsid w:val="002C0F6E"/>
    <w:rsid w:val="002C1BD8"/>
    <w:rsid w:val="002C7138"/>
    <w:rsid w:val="002C7144"/>
    <w:rsid w:val="002D0288"/>
    <w:rsid w:val="002D22B0"/>
    <w:rsid w:val="002D2864"/>
    <w:rsid w:val="002D3828"/>
    <w:rsid w:val="002D6465"/>
    <w:rsid w:val="002D7716"/>
    <w:rsid w:val="002D7B56"/>
    <w:rsid w:val="002E122D"/>
    <w:rsid w:val="002E20F8"/>
    <w:rsid w:val="002E47A1"/>
    <w:rsid w:val="002E50E2"/>
    <w:rsid w:val="002E59B8"/>
    <w:rsid w:val="002E7199"/>
    <w:rsid w:val="002F0071"/>
    <w:rsid w:val="002F0368"/>
    <w:rsid w:val="002F0A32"/>
    <w:rsid w:val="002F17CF"/>
    <w:rsid w:val="002F2422"/>
    <w:rsid w:val="002F318D"/>
    <w:rsid w:val="002F4BFB"/>
    <w:rsid w:val="002F5AF2"/>
    <w:rsid w:val="00300661"/>
    <w:rsid w:val="003021C0"/>
    <w:rsid w:val="0030434E"/>
    <w:rsid w:val="003045E2"/>
    <w:rsid w:val="00305B32"/>
    <w:rsid w:val="003102D0"/>
    <w:rsid w:val="00311D9D"/>
    <w:rsid w:val="00313B4A"/>
    <w:rsid w:val="00313BB9"/>
    <w:rsid w:val="00315C03"/>
    <w:rsid w:val="00321A95"/>
    <w:rsid w:val="003230EE"/>
    <w:rsid w:val="003245DF"/>
    <w:rsid w:val="00325EDA"/>
    <w:rsid w:val="003303F2"/>
    <w:rsid w:val="003314EA"/>
    <w:rsid w:val="00335EE9"/>
    <w:rsid w:val="00342CD8"/>
    <w:rsid w:val="0034587A"/>
    <w:rsid w:val="00355742"/>
    <w:rsid w:val="0035588A"/>
    <w:rsid w:val="00357A16"/>
    <w:rsid w:val="00360DA6"/>
    <w:rsid w:val="0036187C"/>
    <w:rsid w:val="00364AE7"/>
    <w:rsid w:val="0036518C"/>
    <w:rsid w:val="00365C09"/>
    <w:rsid w:val="00366F49"/>
    <w:rsid w:val="00371181"/>
    <w:rsid w:val="00374709"/>
    <w:rsid w:val="00377E77"/>
    <w:rsid w:val="003804C8"/>
    <w:rsid w:val="00386C39"/>
    <w:rsid w:val="00391DEC"/>
    <w:rsid w:val="00392719"/>
    <w:rsid w:val="00393708"/>
    <w:rsid w:val="00395E37"/>
    <w:rsid w:val="00397FBD"/>
    <w:rsid w:val="003A26AA"/>
    <w:rsid w:val="003A3D27"/>
    <w:rsid w:val="003A51DD"/>
    <w:rsid w:val="003A738A"/>
    <w:rsid w:val="003B1AB0"/>
    <w:rsid w:val="003B1D36"/>
    <w:rsid w:val="003B2DAA"/>
    <w:rsid w:val="003B41A4"/>
    <w:rsid w:val="003B707C"/>
    <w:rsid w:val="003B78A6"/>
    <w:rsid w:val="003C1374"/>
    <w:rsid w:val="003C16AB"/>
    <w:rsid w:val="003C21D9"/>
    <w:rsid w:val="003C2503"/>
    <w:rsid w:val="003C5048"/>
    <w:rsid w:val="003C669F"/>
    <w:rsid w:val="003C7324"/>
    <w:rsid w:val="003C7CCC"/>
    <w:rsid w:val="003D0C83"/>
    <w:rsid w:val="003D333B"/>
    <w:rsid w:val="003D3916"/>
    <w:rsid w:val="003D5781"/>
    <w:rsid w:val="003D6354"/>
    <w:rsid w:val="003D6BF4"/>
    <w:rsid w:val="003E619A"/>
    <w:rsid w:val="003F2C68"/>
    <w:rsid w:val="003F5F4F"/>
    <w:rsid w:val="00404F0A"/>
    <w:rsid w:val="004118A9"/>
    <w:rsid w:val="00413860"/>
    <w:rsid w:val="004142E7"/>
    <w:rsid w:val="00414553"/>
    <w:rsid w:val="004147E6"/>
    <w:rsid w:val="004162DF"/>
    <w:rsid w:val="004174A1"/>
    <w:rsid w:val="0041772D"/>
    <w:rsid w:val="00420C76"/>
    <w:rsid w:val="00422889"/>
    <w:rsid w:val="0042586A"/>
    <w:rsid w:val="0042631F"/>
    <w:rsid w:val="00426897"/>
    <w:rsid w:val="00427018"/>
    <w:rsid w:val="0043093D"/>
    <w:rsid w:val="00431AE6"/>
    <w:rsid w:val="00432134"/>
    <w:rsid w:val="00434864"/>
    <w:rsid w:val="004377A0"/>
    <w:rsid w:val="0044082F"/>
    <w:rsid w:val="00445255"/>
    <w:rsid w:val="00446057"/>
    <w:rsid w:val="00447EB4"/>
    <w:rsid w:val="004533EB"/>
    <w:rsid w:val="0045428B"/>
    <w:rsid w:val="00465039"/>
    <w:rsid w:val="00466C13"/>
    <w:rsid w:val="0046715F"/>
    <w:rsid w:val="004722FC"/>
    <w:rsid w:val="00472423"/>
    <w:rsid w:val="00473296"/>
    <w:rsid w:val="00473BE3"/>
    <w:rsid w:val="004747D6"/>
    <w:rsid w:val="0047692F"/>
    <w:rsid w:val="00480703"/>
    <w:rsid w:val="004813AF"/>
    <w:rsid w:val="00482FF6"/>
    <w:rsid w:val="004854FE"/>
    <w:rsid w:val="0049195C"/>
    <w:rsid w:val="004945CB"/>
    <w:rsid w:val="004A0844"/>
    <w:rsid w:val="004A0E0D"/>
    <w:rsid w:val="004A1501"/>
    <w:rsid w:val="004A21CA"/>
    <w:rsid w:val="004A59E5"/>
    <w:rsid w:val="004A6550"/>
    <w:rsid w:val="004A6DC3"/>
    <w:rsid w:val="004A7B1B"/>
    <w:rsid w:val="004B263E"/>
    <w:rsid w:val="004B578B"/>
    <w:rsid w:val="004B6A1D"/>
    <w:rsid w:val="004B7A2D"/>
    <w:rsid w:val="004C004C"/>
    <w:rsid w:val="004C0284"/>
    <w:rsid w:val="004C095C"/>
    <w:rsid w:val="004C1209"/>
    <w:rsid w:val="004C319F"/>
    <w:rsid w:val="004C5910"/>
    <w:rsid w:val="004C7D92"/>
    <w:rsid w:val="004D1C00"/>
    <w:rsid w:val="004D5E40"/>
    <w:rsid w:val="004E0F22"/>
    <w:rsid w:val="004E2858"/>
    <w:rsid w:val="004E4416"/>
    <w:rsid w:val="004E6AFD"/>
    <w:rsid w:val="004F1423"/>
    <w:rsid w:val="004F3C2D"/>
    <w:rsid w:val="004F702F"/>
    <w:rsid w:val="00502C4A"/>
    <w:rsid w:val="0050741F"/>
    <w:rsid w:val="00514654"/>
    <w:rsid w:val="0051541C"/>
    <w:rsid w:val="0051543F"/>
    <w:rsid w:val="00515FE2"/>
    <w:rsid w:val="0051724D"/>
    <w:rsid w:val="00520CAD"/>
    <w:rsid w:val="00521545"/>
    <w:rsid w:val="00532D66"/>
    <w:rsid w:val="00534301"/>
    <w:rsid w:val="00537801"/>
    <w:rsid w:val="00542A2B"/>
    <w:rsid w:val="00547A13"/>
    <w:rsid w:val="00550D96"/>
    <w:rsid w:val="00551699"/>
    <w:rsid w:val="00552A75"/>
    <w:rsid w:val="0055552D"/>
    <w:rsid w:val="00561DFE"/>
    <w:rsid w:val="00562F4B"/>
    <w:rsid w:val="005635DE"/>
    <w:rsid w:val="00564192"/>
    <w:rsid w:val="00567F1D"/>
    <w:rsid w:val="0057034A"/>
    <w:rsid w:val="00571379"/>
    <w:rsid w:val="00571A72"/>
    <w:rsid w:val="00576041"/>
    <w:rsid w:val="005800B7"/>
    <w:rsid w:val="00582DBB"/>
    <w:rsid w:val="00582E10"/>
    <w:rsid w:val="0058310F"/>
    <w:rsid w:val="00584CB9"/>
    <w:rsid w:val="005860FB"/>
    <w:rsid w:val="00587AEB"/>
    <w:rsid w:val="0059002C"/>
    <w:rsid w:val="005935C6"/>
    <w:rsid w:val="00597CA5"/>
    <w:rsid w:val="005A0185"/>
    <w:rsid w:val="005A0F84"/>
    <w:rsid w:val="005A206F"/>
    <w:rsid w:val="005A286F"/>
    <w:rsid w:val="005A5E16"/>
    <w:rsid w:val="005B3600"/>
    <w:rsid w:val="005B5129"/>
    <w:rsid w:val="005B73D4"/>
    <w:rsid w:val="005C0458"/>
    <w:rsid w:val="005C1991"/>
    <w:rsid w:val="005C271D"/>
    <w:rsid w:val="005C5505"/>
    <w:rsid w:val="005C771A"/>
    <w:rsid w:val="005D121C"/>
    <w:rsid w:val="005D27E1"/>
    <w:rsid w:val="005D61CD"/>
    <w:rsid w:val="005D64CB"/>
    <w:rsid w:val="005D6902"/>
    <w:rsid w:val="005E2353"/>
    <w:rsid w:val="005E277C"/>
    <w:rsid w:val="005E6600"/>
    <w:rsid w:val="005F1A9B"/>
    <w:rsid w:val="005F1B23"/>
    <w:rsid w:val="005F4C3B"/>
    <w:rsid w:val="005F5638"/>
    <w:rsid w:val="005F741D"/>
    <w:rsid w:val="0060267C"/>
    <w:rsid w:val="0060425C"/>
    <w:rsid w:val="00611824"/>
    <w:rsid w:val="006166B2"/>
    <w:rsid w:val="00616EAF"/>
    <w:rsid w:val="00621DC8"/>
    <w:rsid w:val="00623578"/>
    <w:rsid w:val="00626480"/>
    <w:rsid w:val="00631963"/>
    <w:rsid w:val="00633370"/>
    <w:rsid w:val="00636815"/>
    <w:rsid w:val="006374AB"/>
    <w:rsid w:val="006410E0"/>
    <w:rsid w:val="00650237"/>
    <w:rsid w:val="0065238F"/>
    <w:rsid w:val="00656D99"/>
    <w:rsid w:val="00660F7F"/>
    <w:rsid w:val="0066268D"/>
    <w:rsid w:val="006644A4"/>
    <w:rsid w:val="00665410"/>
    <w:rsid w:val="0067043A"/>
    <w:rsid w:val="00671A74"/>
    <w:rsid w:val="00672FBC"/>
    <w:rsid w:val="006738A2"/>
    <w:rsid w:val="0067601F"/>
    <w:rsid w:val="006822D7"/>
    <w:rsid w:val="00686291"/>
    <w:rsid w:val="0069038E"/>
    <w:rsid w:val="006910C9"/>
    <w:rsid w:val="006914DB"/>
    <w:rsid w:val="0069306A"/>
    <w:rsid w:val="0069341B"/>
    <w:rsid w:val="0069536C"/>
    <w:rsid w:val="006A2DBA"/>
    <w:rsid w:val="006A586A"/>
    <w:rsid w:val="006A67C4"/>
    <w:rsid w:val="006A6FBA"/>
    <w:rsid w:val="006B1A4E"/>
    <w:rsid w:val="006B1B1A"/>
    <w:rsid w:val="006B2A0C"/>
    <w:rsid w:val="006B4643"/>
    <w:rsid w:val="006B49DC"/>
    <w:rsid w:val="006C260D"/>
    <w:rsid w:val="006C2B32"/>
    <w:rsid w:val="006C30BB"/>
    <w:rsid w:val="006C3388"/>
    <w:rsid w:val="006C5483"/>
    <w:rsid w:val="006C7147"/>
    <w:rsid w:val="006D23AF"/>
    <w:rsid w:val="006D3B80"/>
    <w:rsid w:val="006D571A"/>
    <w:rsid w:val="006D6A72"/>
    <w:rsid w:val="006D6AD1"/>
    <w:rsid w:val="006D7D14"/>
    <w:rsid w:val="006D7EED"/>
    <w:rsid w:val="006E3790"/>
    <w:rsid w:val="006E3875"/>
    <w:rsid w:val="006E59E7"/>
    <w:rsid w:val="006E7309"/>
    <w:rsid w:val="006E731E"/>
    <w:rsid w:val="006F0A8C"/>
    <w:rsid w:val="006F1893"/>
    <w:rsid w:val="006F18FF"/>
    <w:rsid w:val="006F1A69"/>
    <w:rsid w:val="006F25CD"/>
    <w:rsid w:val="006F3E24"/>
    <w:rsid w:val="006F43BB"/>
    <w:rsid w:val="006F4664"/>
    <w:rsid w:val="006F4D31"/>
    <w:rsid w:val="006F527A"/>
    <w:rsid w:val="006F5E30"/>
    <w:rsid w:val="006F6106"/>
    <w:rsid w:val="006F64A2"/>
    <w:rsid w:val="00702288"/>
    <w:rsid w:val="00702323"/>
    <w:rsid w:val="00702D91"/>
    <w:rsid w:val="00703DFE"/>
    <w:rsid w:val="007041DB"/>
    <w:rsid w:val="00706C88"/>
    <w:rsid w:val="00710602"/>
    <w:rsid w:val="007110F5"/>
    <w:rsid w:val="00720AF6"/>
    <w:rsid w:val="00724110"/>
    <w:rsid w:val="0073233B"/>
    <w:rsid w:val="007325C8"/>
    <w:rsid w:val="00734F3A"/>
    <w:rsid w:val="00735900"/>
    <w:rsid w:val="00744BE0"/>
    <w:rsid w:val="00746126"/>
    <w:rsid w:val="007510B9"/>
    <w:rsid w:val="007523F2"/>
    <w:rsid w:val="00756B9F"/>
    <w:rsid w:val="00757778"/>
    <w:rsid w:val="00762608"/>
    <w:rsid w:val="0076480F"/>
    <w:rsid w:val="00770A44"/>
    <w:rsid w:val="00770E89"/>
    <w:rsid w:val="00771DCF"/>
    <w:rsid w:val="00772C6A"/>
    <w:rsid w:val="00772DAC"/>
    <w:rsid w:val="00774142"/>
    <w:rsid w:val="00777700"/>
    <w:rsid w:val="00780D35"/>
    <w:rsid w:val="00782556"/>
    <w:rsid w:val="007908D4"/>
    <w:rsid w:val="00790DF7"/>
    <w:rsid w:val="00794C0E"/>
    <w:rsid w:val="00795FF1"/>
    <w:rsid w:val="00796990"/>
    <w:rsid w:val="0079761F"/>
    <w:rsid w:val="007A48E2"/>
    <w:rsid w:val="007A5150"/>
    <w:rsid w:val="007A78AB"/>
    <w:rsid w:val="007B1760"/>
    <w:rsid w:val="007B1C14"/>
    <w:rsid w:val="007B21DD"/>
    <w:rsid w:val="007B2D82"/>
    <w:rsid w:val="007B38ED"/>
    <w:rsid w:val="007B6420"/>
    <w:rsid w:val="007C0AD1"/>
    <w:rsid w:val="007C0E77"/>
    <w:rsid w:val="007C19D4"/>
    <w:rsid w:val="007C1C20"/>
    <w:rsid w:val="007C1EA9"/>
    <w:rsid w:val="007D0610"/>
    <w:rsid w:val="007D170B"/>
    <w:rsid w:val="007D6459"/>
    <w:rsid w:val="007E0094"/>
    <w:rsid w:val="007E5219"/>
    <w:rsid w:val="007E62E3"/>
    <w:rsid w:val="007E6E97"/>
    <w:rsid w:val="007E79A5"/>
    <w:rsid w:val="007F332B"/>
    <w:rsid w:val="007F3C37"/>
    <w:rsid w:val="007F755E"/>
    <w:rsid w:val="00802C3C"/>
    <w:rsid w:val="008039D1"/>
    <w:rsid w:val="008109F0"/>
    <w:rsid w:val="00810F99"/>
    <w:rsid w:val="00815F00"/>
    <w:rsid w:val="00816F85"/>
    <w:rsid w:val="008231A1"/>
    <w:rsid w:val="0082466F"/>
    <w:rsid w:val="00825150"/>
    <w:rsid w:val="00826652"/>
    <w:rsid w:val="008314E0"/>
    <w:rsid w:val="00835087"/>
    <w:rsid w:val="0083518F"/>
    <w:rsid w:val="00837D0E"/>
    <w:rsid w:val="00843827"/>
    <w:rsid w:val="008463F1"/>
    <w:rsid w:val="0085269C"/>
    <w:rsid w:val="00853FF8"/>
    <w:rsid w:val="0085639C"/>
    <w:rsid w:val="00860159"/>
    <w:rsid w:val="00860D05"/>
    <w:rsid w:val="0086158F"/>
    <w:rsid w:val="008635B2"/>
    <w:rsid w:val="00867647"/>
    <w:rsid w:val="00867890"/>
    <w:rsid w:val="008706F7"/>
    <w:rsid w:val="00872965"/>
    <w:rsid w:val="00875639"/>
    <w:rsid w:val="00876BA6"/>
    <w:rsid w:val="0087769B"/>
    <w:rsid w:val="00877D50"/>
    <w:rsid w:val="00880D8C"/>
    <w:rsid w:val="00882F17"/>
    <w:rsid w:val="0088304A"/>
    <w:rsid w:val="00885423"/>
    <w:rsid w:val="0088669C"/>
    <w:rsid w:val="00890C72"/>
    <w:rsid w:val="00892A04"/>
    <w:rsid w:val="00896A32"/>
    <w:rsid w:val="008A0B10"/>
    <w:rsid w:val="008A1240"/>
    <w:rsid w:val="008A53CE"/>
    <w:rsid w:val="008B0215"/>
    <w:rsid w:val="008B0393"/>
    <w:rsid w:val="008B422F"/>
    <w:rsid w:val="008B51BD"/>
    <w:rsid w:val="008B7E72"/>
    <w:rsid w:val="008C250C"/>
    <w:rsid w:val="008C2EAA"/>
    <w:rsid w:val="008D020F"/>
    <w:rsid w:val="008D13EE"/>
    <w:rsid w:val="008D387A"/>
    <w:rsid w:val="008D7208"/>
    <w:rsid w:val="008E1FEA"/>
    <w:rsid w:val="008E3D22"/>
    <w:rsid w:val="008E6C24"/>
    <w:rsid w:val="008F0F6E"/>
    <w:rsid w:val="008F390C"/>
    <w:rsid w:val="008F6EC3"/>
    <w:rsid w:val="008F7B70"/>
    <w:rsid w:val="008F7C9A"/>
    <w:rsid w:val="00900E5F"/>
    <w:rsid w:val="0090247C"/>
    <w:rsid w:val="009025BA"/>
    <w:rsid w:val="00906FD5"/>
    <w:rsid w:val="009127D1"/>
    <w:rsid w:val="00916B93"/>
    <w:rsid w:val="00921524"/>
    <w:rsid w:val="0092534A"/>
    <w:rsid w:val="009259A9"/>
    <w:rsid w:val="009341F1"/>
    <w:rsid w:val="00935FDB"/>
    <w:rsid w:val="0093716F"/>
    <w:rsid w:val="009375CE"/>
    <w:rsid w:val="009378BA"/>
    <w:rsid w:val="00943607"/>
    <w:rsid w:val="009477E8"/>
    <w:rsid w:val="00951090"/>
    <w:rsid w:val="00952493"/>
    <w:rsid w:val="009532FE"/>
    <w:rsid w:val="00953FB5"/>
    <w:rsid w:val="00962BF5"/>
    <w:rsid w:val="0096595A"/>
    <w:rsid w:val="00967111"/>
    <w:rsid w:val="00973DBF"/>
    <w:rsid w:val="00977A7C"/>
    <w:rsid w:val="00981A06"/>
    <w:rsid w:val="00981A59"/>
    <w:rsid w:val="00981FFE"/>
    <w:rsid w:val="00983292"/>
    <w:rsid w:val="00985CCC"/>
    <w:rsid w:val="00991327"/>
    <w:rsid w:val="00992F6D"/>
    <w:rsid w:val="009A02E6"/>
    <w:rsid w:val="009A1F10"/>
    <w:rsid w:val="009A2751"/>
    <w:rsid w:val="009B68F9"/>
    <w:rsid w:val="009C5AC6"/>
    <w:rsid w:val="009D5251"/>
    <w:rsid w:val="009D5A59"/>
    <w:rsid w:val="009E053B"/>
    <w:rsid w:val="009E3E3D"/>
    <w:rsid w:val="009E75A6"/>
    <w:rsid w:val="009F1455"/>
    <w:rsid w:val="009F5018"/>
    <w:rsid w:val="009F77B0"/>
    <w:rsid w:val="00A01AF0"/>
    <w:rsid w:val="00A064F2"/>
    <w:rsid w:val="00A07417"/>
    <w:rsid w:val="00A07ABC"/>
    <w:rsid w:val="00A105C6"/>
    <w:rsid w:val="00A110C4"/>
    <w:rsid w:val="00A11D11"/>
    <w:rsid w:val="00A13B06"/>
    <w:rsid w:val="00A16AB2"/>
    <w:rsid w:val="00A17523"/>
    <w:rsid w:val="00A177E9"/>
    <w:rsid w:val="00A218F1"/>
    <w:rsid w:val="00A21BE1"/>
    <w:rsid w:val="00A24518"/>
    <w:rsid w:val="00A24970"/>
    <w:rsid w:val="00A24D14"/>
    <w:rsid w:val="00A36C10"/>
    <w:rsid w:val="00A411C5"/>
    <w:rsid w:val="00A41EF3"/>
    <w:rsid w:val="00A45173"/>
    <w:rsid w:val="00A4587B"/>
    <w:rsid w:val="00A506E0"/>
    <w:rsid w:val="00A60AF0"/>
    <w:rsid w:val="00A65E81"/>
    <w:rsid w:val="00A71DD7"/>
    <w:rsid w:val="00A76494"/>
    <w:rsid w:val="00A8210F"/>
    <w:rsid w:val="00A82918"/>
    <w:rsid w:val="00A83677"/>
    <w:rsid w:val="00A845EC"/>
    <w:rsid w:val="00A846B5"/>
    <w:rsid w:val="00A90A62"/>
    <w:rsid w:val="00A90EC3"/>
    <w:rsid w:val="00A92C40"/>
    <w:rsid w:val="00A95392"/>
    <w:rsid w:val="00A96E9D"/>
    <w:rsid w:val="00AA0838"/>
    <w:rsid w:val="00AA5ACA"/>
    <w:rsid w:val="00AB1522"/>
    <w:rsid w:val="00AB3292"/>
    <w:rsid w:val="00AB61AD"/>
    <w:rsid w:val="00AB6D45"/>
    <w:rsid w:val="00AB6F0D"/>
    <w:rsid w:val="00AB75E7"/>
    <w:rsid w:val="00AC1531"/>
    <w:rsid w:val="00AC21C4"/>
    <w:rsid w:val="00AC3A21"/>
    <w:rsid w:val="00AC4FA0"/>
    <w:rsid w:val="00AC605E"/>
    <w:rsid w:val="00AD07F8"/>
    <w:rsid w:val="00AD16EC"/>
    <w:rsid w:val="00AD3B3B"/>
    <w:rsid w:val="00AD3B45"/>
    <w:rsid w:val="00AD4D83"/>
    <w:rsid w:val="00AD5826"/>
    <w:rsid w:val="00AD671D"/>
    <w:rsid w:val="00AD6F97"/>
    <w:rsid w:val="00AE441F"/>
    <w:rsid w:val="00AE44C2"/>
    <w:rsid w:val="00AE50C2"/>
    <w:rsid w:val="00AE53CB"/>
    <w:rsid w:val="00AE71ED"/>
    <w:rsid w:val="00AE76AF"/>
    <w:rsid w:val="00AF1F57"/>
    <w:rsid w:val="00AF2230"/>
    <w:rsid w:val="00AF5CD5"/>
    <w:rsid w:val="00AF61F1"/>
    <w:rsid w:val="00B02AF9"/>
    <w:rsid w:val="00B03317"/>
    <w:rsid w:val="00B1266A"/>
    <w:rsid w:val="00B14BC2"/>
    <w:rsid w:val="00B15336"/>
    <w:rsid w:val="00B16F55"/>
    <w:rsid w:val="00B2097B"/>
    <w:rsid w:val="00B21DCD"/>
    <w:rsid w:val="00B22B07"/>
    <w:rsid w:val="00B23724"/>
    <w:rsid w:val="00B23E66"/>
    <w:rsid w:val="00B25520"/>
    <w:rsid w:val="00B255B8"/>
    <w:rsid w:val="00B26E81"/>
    <w:rsid w:val="00B2778E"/>
    <w:rsid w:val="00B27C6C"/>
    <w:rsid w:val="00B3300A"/>
    <w:rsid w:val="00B35B5E"/>
    <w:rsid w:val="00B370A6"/>
    <w:rsid w:val="00B44781"/>
    <w:rsid w:val="00B479F9"/>
    <w:rsid w:val="00B502FD"/>
    <w:rsid w:val="00B540C2"/>
    <w:rsid w:val="00B54AAD"/>
    <w:rsid w:val="00B54F73"/>
    <w:rsid w:val="00B550C1"/>
    <w:rsid w:val="00B5611C"/>
    <w:rsid w:val="00B57DBF"/>
    <w:rsid w:val="00B6480E"/>
    <w:rsid w:val="00B65193"/>
    <w:rsid w:val="00B651CF"/>
    <w:rsid w:val="00B659D3"/>
    <w:rsid w:val="00B66111"/>
    <w:rsid w:val="00B666D0"/>
    <w:rsid w:val="00B6702A"/>
    <w:rsid w:val="00B671BD"/>
    <w:rsid w:val="00B67CAB"/>
    <w:rsid w:val="00B704BC"/>
    <w:rsid w:val="00B707C5"/>
    <w:rsid w:val="00B71BBA"/>
    <w:rsid w:val="00B725A4"/>
    <w:rsid w:val="00B7311F"/>
    <w:rsid w:val="00B73A89"/>
    <w:rsid w:val="00B73CEC"/>
    <w:rsid w:val="00B74672"/>
    <w:rsid w:val="00B77C31"/>
    <w:rsid w:val="00B818AD"/>
    <w:rsid w:val="00B8390C"/>
    <w:rsid w:val="00B83D79"/>
    <w:rsid w:val="00B85D2D"/>
    <w:rsid w:val="00B85F21"/>
    <w:rsid w:val="00B95731"/>
    <w:rsid w:val="00B95AA9"/>
    <w:rsid w:val="00BA3776"/>
    <w:rsid w:val="00BA493C"/>
    <w:rsid w:val="00BA7470"/>
    <w:rsid w:val="00BB369C"/>
    <w:rsid w:val="00BB41E0"/>
    <w:rsid w:val="00BB61D5"/>
    <w:rsid w:val="00BC032C"/>
    <w:rsid w:val="00BC1B50"/>
    <w:rsid w:val="00BC32EC"/>
    <w:rsid w:val="00BC39E6"/>
    <w:rsid w:val="00BD3601"/>
    <w:rsid w:val="00BE36AD"/>
    <w:rsid w:val="00BE53C6"/>
    <w:rsid w:val="00BE6C55"/>
    <w:rsid w:val="00BE7B79"/>
    <w:rsid w:val="00BF602E"/>
    <w:rsid w:val="00BF6267"/>
    <w:rsid w:val="00C0080A"/>
    <w:rsid w:val="00C071FD"/>
    <w:rsid w:val="00C10AAD"/>
    <w:rsid w:val="00C15972"/>
    <w:rsid w:val="00C21DB8"/>
    <w:rsid w:val="00C2334A"/>
    <w:rsid w:val="00C27984"/>
    <w:rsid w:val="00C30268"/>
    <w:rsid w:val="00C34C3A"/>
    <w:rsid w:val="00C35E73"/>
    <w:rsid w:val="00C40BC9"/>
    <w:rsid w:val="00C41194"/>
    <w:rsid w:val="00C41256"/>
    <w:rsid w:val="00C41CBF"/>
    <w:rsid w:val="00C4224A"/>
    <w:rsid w:val="00C44D09"/>
    <w:rsid w:val="00C478E5"/>
    <w:rsid w:val="00C50C01"/>
    <w:rsid w:val="00C52CAA"/>
    <w:rsid w:val="00C53202"/>
    <w:rsid w:val="00C53AB5"/>
    <w:rsid w:val="00C55445"/>
    <w:rsid w:val="00C6052B"/>
    <w:rsid w:val="00C62295"/>
    <w:rsid w:val="00C6340D"/>
    <w:rsid w:val="00C63B44"/>
    <w:rsid w:val="00C64448"/>
    <w:rsid w:val="00C64461"/>
    <w:rsid w:val="00C73762"/>
    <w:rsid w:val="00C77D3F"/>
    <w:rsid w:val="00C817D1"/>
    <w:rsid w:val="00C82185"/>
    <w:rsid w:val="00C83ADB"/>
    <w:rsid w:val="00C90269"/>
    <w:rsid w:val="00C924EA"/>
    <w:rsid w:val="00C92BB6"/>
    <w:rsid w:val="00CA0087"/>
    <w:rsid w:val="00CA1DCE"/>
    <w:rsid w:val="00CA2DF4"/>
    <w:rsid w:val="00CA3D33"/>
    <w:rsid w:val="00CB04F5"/>
    <w:rsid w:val="00CB1B1B"/>
    <w:rsid w:val="00CB1EFB"/>
    <w:rsid w:val="00CB24A7"/>
    <w:rsid w:val="00CB2B4F"/>
    <w:rsid w:val="00CB3BF2"/>
    <w:rsid w:val="00CB3CA7"/>
    <w:rsid w:val="00CB3D51"/>
    <w:rsid w:val="00CB52FD"/>
    <w:rsid w:val="00CB58E7"/>
    <w:rsid w:val="00CB65BB"/>
    <w:rsid w:val="00CB72FA"/>
    <w:rsid w:val="00CC3D25"/>
    <w:rsid w:val="00CC45D2"/>
    <w:rsid w:val="00CC6CEB"/>
    <w:rsid w:val="00CD4681"/>
    <w:rsid w:val="00CD5564"/>
    <w:rsid w:val="00CD5844"/>
    <w:rsid w:val="00CE1E6C"/>
    <w:rsid w:val="00CE2F73"/>
    <w:rsid w:val="00CE6660"/>
    <w:rsid w:val="00CE7010"/>
    <w:rsid w:val="00CF0855"/>
    <w:rsid w:val="00CF1EA0"/>
    <w:rsid w:val="00CF2819"/>
    <w:rsid w:val="00CF332B"/>
    <w:rsid w:val="00CF45A2"/>
    <w:rsid w:val="00CF4837"/>
    <w:rsid w:val="00CF51D8"/>
    <w:rsid w:val="00CF5EC5"/>
    <w:rsid w:val="00CF616B"/>
    <w:rsid w:val="00D003B0"/>
    <w:rsid w:val="00D04233"/>
    <w:rsid w:val="00D05077"/>
    <w:rsid w:val="00D0604F"/>
    <w:rsid w:val="00D06C5E"/>
    <w:rsid w:val="00D104F4"/>
    <w:rsid w:val="00D10EDC"/>
    <w:rsid w:val="00D13240"/>
    <w:rsid w:val="00D13408"/>
    <w:rsid w:val="00D1425B"/>
    <w:rsid w:val="00D155E7"/>
    <w:rsid w:val="00D1640B"/>
    <w:rsid w:val="00D2342E"/>
    <w:rsid w:val="00D30E82"/>
    <w:rsid w:val="00D35322"/>
    <w:rsid w:val="00D36152"/>
    <w:rsid w:val="00D36FFB"/>
    <w:rsid w:val="00D37A06"/>
    <w:rsid w:val="00D40661"/>
    <w:rsid w:val="00D55FCE"/>
    <w:rsid w:val="00D564E6"/>
    <w:rsid w:val="00D578C9"/>
    <w:rsid w:val="00D648C7"/>
    <w:rsid w:val="00D66A5B"/>
    <w:rsid w:val="00D7333A"/>
    <w:rsid w:val="00D758D4"/>
    <w:rsid w:val="00D75F65"/>
    <w:rsid w:val="00D77105"/>
    <w:rsid w:val="00D81D48"/>
    <w:rsid w:val="00D8507E"/>
    <w:rsid w:val="00D924CF"/>
    <w:rsid w:val="00D9468B"/>
    <w:rsid w:val="00D97F7B"/>
    <w:rsid w:val="00DA1124"/>
    <w:rsid w:val="00DB0DF2"/>
    <w:rsid w:val="00DC13B8"/>
    <w:rsid w:val="00DC15E9"/>
    <w:rsid w:val="00DC2E33"/>
    <w:rsid w:val="00DC3473"/>
    <w:rsid w:val="00DC6EF9"/>
    <w:rsid w:val="00DD09A9"/>
    <w:rsid w:val="00DD1672"/>
    <w:rsid w:val="00DE1683"/>
    <w:rsid w:val="00DE475C"/>
    <w:rsid w:val="00DE62E9"/>
    <w:rsid w:val="00DF0A35"/>
    <w:rsid w:val="00DF1A02"/>
    <w:rsid w:val="00E1625C"/>
    <w:rsid w:val="00E16891"/>
    <w:rsid w:val="00E20D76"/>
    <w:rsid w:val="00E213E3"/>
    <w:rsid w:val="00E22458"/>
    <w:rsid w:val="00E33C72"/>
    <w:rsid w:val="00E404E1"/>
    <w:rsid w:val="00E412E9"/>
    <w:rsid w:val="00E468DE"/>
    <w:rsid w:val="00E50312"/>
    <w:rsid w:val="00E50BD7"/>
    <w:rsid w:val="00E51D80"/>
    <w:rsid w:val="00E542C1"/>
    <w:rsid w:val="00E5788F"/>
    <w:rsid w:val="00E64165"/>
    <w:rsid w:val="00E650DB"/>
    <w:rsid w:val="00E65127"/>
    <w:rsid w:val="00E66EAD"/>
    <w:rsid w:val="00E70C83"/>
    <w:rsid w:val="00E7396C"/>
    <w:rsid w:val="00E7523A"/>
    <w:rsid w:val="00E765D3"/>
    <w:rsid w:val="00E84183"/>
    <w:rsid w:val="00E871BF"/>
    <w:rsid w:val="00E92146"/>
    <w:rsid w:val="00E9416F"/>
    <w:rsid w:val="00E94E2C"/>
    <w:rsid w:val="00E96450"/>
    <w:rsid w:val="00EA2463"/>
    <w:rsid w:val="00EA2C72"/>
    <w:rsid w:val="00EA3623"/>
    <w:rsid w:val="00EA40D8"/>
    <w:rsid w:val="00EA4425"/>
    <w:rsid w:val="00EA706B"/>
    <w:rsid w:val="00EB344D"/>
    <w:rsid w:val="00EB393B"/>
    <w:rsid w:val="00EB4814"/>
    <w:rsid w:val="00EB720D"/>
    <w:rsid w:val="00EC0517"/>
    <w:rsid w:val="00EC125F"/>
    <w:rsid w:val="00EC1A32"/>
    <w:rsid w:val="00EC5E43"/>
    <w:rsid w:val="00EC6963"/>
    <w:rsid w:val="00EC74DC"/>
    <w:rsid w:val="00ED2336"/>
    <w:rsid w:val="00ED26EC"/>
    <w:rsid w:val="00ED36E6"/>
    <w:rsid w:val="00ED5CE8"/>
    <w:rsid w:val="00ED68FB"/>
    <w:rsid w:val="00ED74DF"/>
    <w:rsid w:val="00EE18E9"/>
    <w:rsid w:val="00EE35CA"/>
    <w:rsid w:val="00EE4A85"/>
    <w:rsid w:val="00EE7326"/>
    <w:rsid w:val="00EE7429"/>
    <w:rsid w:val="00EF23DF"/>
    <w:rsid w:val="00EF2491"/>
    <w:rsid w:val="00EF2D09"/>
    <w:rsid w:val="00EF59F1"/>
    <w:rsid w:val="00EF5EE7"/>
    <w:rsid w:val="00F005F7"/>
    <w:rsid w:val="00F00F29"/>
    <w:rsid w:val="00F01DC1"/>
    <w:rsid w:val="00F02946"/>
    <w:rsid w:val="00F02F00"/>
    <w:rsid w:val="00F03F15"/>
    <w:rsid w:val="00F0403D"/>
    <w:rsid w:val="00F06D69"/>
    <w:rsid w:val="00F10E97"/>
    <w:rsid w:val="00F11C8B"/>
    <w:rsid w:val="00F1262F"/>
    <w:rsid w:val="00F13F11"/>
    <w:rsid w:val="00F17829"/>
    <w:rsid w:val="00F213D5"/>
    <w:rsid w:val="00F21C21"/>
    <w:rsid w:val="00F226B9"/>
    <w:rsid w:val="00F22764"/>
    <w:rsid w:val="00F2401B"/>
    <w:rsid w:val="00F240BF"/>
    <w:rsid w:val="00F24B99"/>
    <w:rsid w:val="00F24FDD"/>
    <w:rsid w:val="00F26A15"/>
    <w:rsid w:val="00F3140D"/>
    <w:rsid w:val="00F36C3B"/>
    <w:rsid w:val="00F37140"/>
    <w:rsid w:val="00F37C2A"/>
    <w:rsid w:val="00F400A7"/>
    <w:rsid w:val="00F4142F"/>
    <w:rsid w:val="00F44BAF"/>
    <w:rsid w:val="00F5145C"/>
    <w:rsid w:val="00F5442D"/>
    <w:rsid w:val="00F62804"/>
    <w:rsid w:val="00F6331A"/>
    <w:rsid w:val="00F64FE6"/>
    <w:rsid w:val="00F65BBB"/>
    <w:rsid w:val="00F67105"/>
    <w:rsid w:val="00F730BA"/>
    <w:rsid w:val="00F737BF"/>
    <w:rsid w:val="00F81D96"/>
    <w:rsid w:val="00F83174"/>
    <w:rsid w:val="00F9111B"/>
    <w:rsid w:val="00F91169"/>
    <w:rsid w:val="00F92B79"/>
    <w:rsid w:val="00FA10F6"/>
    <w:rsid w:val="00FA297D"/>
    <w:rsid w:val="00FA3511"/>
    <w:rsid w:val="00FA434C"/>
    <w:rsid w:val="00FA4503"/>
    <w:rsid w:val="00FA4E98"/>
    <w:rsid w:val="00FB1B65"/>
    <w:rsid w:val="00FB330A"/>
    <w:rsid w:val="00FB3CBB"/>
    <w:rsid w:val="00FC1891"/>
    <w:rsid w:val="00FC5390"/>
    <w:rsid w:val="00FD143D"/>
    <w:rsid w:val="00FD2774"/>
    <w:rsid w:val="00FD3670"/>
    <w:rsid w:val="00FD3A84"/>
    <w:rsid w:val="00FD3BC2"/>
    <w:rsid w:val="00FD6EF7"/>
    <w:rsid w:val="00FE3EDC"/>
    <w:rsid w:val="00FE4E2C"/>
    <w:rsid w:val="00FE6C0E"/>
    <w:rsid w:val="00FE7AB5"/>
    <w:rsid w:val="00FF637A"/>
    <w:rsid w:val="00FF7C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DC9712-1267-467A-9EC7-321FDBD6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2515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25150"/>
    <w:rPr>
      <w:color w:val="0000FF"/>
      <w:u w:val="single"/>
    </w:rPr>
  </w:style>
  <w:style w:type="paragraph" w:styleId="Listenabsatz">
    <w:name w:val="List Paragraph"/>
    <w:basedOn w:val="Standard"/>
    <w:uiPriority w:val="34"/>
    <w:qFormat/>
    <w:rsid w:val="00B651CF"/>
    <w:pPr>
      <w:ind w:left="720"/>
      <w:contextualSpacing/>
    </w:pPr>
  </w:style>
  <w:style w:type="paragraph" w:styleId="Sprechblasentext">
    <w:name w:val="Balloon Text"/>
    <w:basedOn w:val="Standard"/>
    <w:link w:val="SprechblasentextZchn"/>
    <w:uiPriority w:val="99"/>
    <w:semiHidden/>
    <w:unhideWhenUsed/>
    <w:rsid w:val="0051724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2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081315">
      <w:bodyDiv w:val="1"/>
      <w:marLeft w:val="0"/>
      <w:marRight w:val="0"/>
      <w:marTop w:val="0"/>
      <w:marBottom w:val="0"/>
      <w:divBdr>
        <w:top w:val="none" w:sz="0" w:space="0" w:color="auto"/>
        <w:left w:val="none" w:sz="0" w:space="0" w:color="auto"/>
        <w:bottom w:val="none" w:sz="0" w:space="0" w:color="auto"/>
        <w:right w:val="none" w:sz="0" w:space="0" w:color="auto"/>
      </w:divBdr>
      <w:divsChild>
        <w:div w:id="1043213275">
          <w:marLeft w:val="0"/>
          <w:marRight w:val="0"/>
          <w:marTop w:val="105"/>
          <w:marBottom w:val="0"/>
          <w:divBdr>
            <w:top w:val="none" w:sz="0" w:space="0" w:color="auto"/>
            <w:left w:val="none" w:sz="0" w:space="0" w:color="auto"/>
            <w:bottom w:val="none" w:sz="0" w:space="0" w:color="auto"/>
            <w:right w:val="none" w:sz="0" w:space="0" w:color="auto"/>
          </w:divBdr>
          <w:divsChild>
            <w:div w:id="803079053">
              <w:marLeft w:val="300"/>
              <w:marRight w:val="300"/>
              <w:marTop w:val="0"/>
              <w:marBottom w:val="0"/>
              <w:divBdr>
                <w:top w:val="none" w:sz="0" w:space="0" w:color="auto"/>
                <w:left w:val="none" w:sz="0" w:space="0" w:color="auto"/>
                <w:bottom w:val="none" w:sz="0" w:space="0" w:color="auto"/>
                <w:right w:val="none" w:sz="0" w:space="0" w:color="auto"/>
              </w:divBdr>
              <w:divsChild>
                <w:div w:id="525095556">
                  <w:marLeft w:val="0"/>
                  <w:marRight w:val="0"/>
                  <w:marTop w:val="105"/>
                  <w:marBottom w:val="0"/>
                  <w:divBdr>
                    <w:top w:val="none" w:sz="0" w:space="0" w:color="auto"/>
                    <w:left w:val="none" w:sz="0" w:space="0" w:color="auto"/>
                    <w:bottom w:val="none" w:sz="0" w:space="0" w:color="auto"/>
                    <w:right w:val="none" w:sz="0" w:space="0" w:color="auto"/>
                  </w:divBdr>
                  <w:divsChild>
                    <w:div w:id="1888371727">
                      <w:marLeft w:val="0"/>
                      <w:marRight w:val="0"/>
                      <w:marTop w:val="0"/>
                      <w:marBottom w:val="0"/>
                      <w:divBdr>
                        <w:top w:val="none" w:sz="0" w:space="0" w:color="auto"/>
                        <w:left w:val="none" w:sz="0" w:space="0" w:color="auto"/>
                        <w:bottom w:val="none" w:sz="0" w:space="0" w:color="auto"/>
                        <w:right w:val="none" w:sz="0" w:space="0" w:color="auto"/>
                      </w:divBdr>
                      <w:divsChild>
                        <w:div w:id="1553422258">
                          <w:marLeft w:val="0"/>
                          <w:marRight w:val="0"/>
                          <w:marTop w:val="105"/>
                          <w:marBottom w:val="0"/>
                          <w:divBdr>
                            <w:top w:val="none" w:sz="0" w:space="0" w:color="auto"/>
                            <w:left w:val="none" w:sz="0" w:space="0" w:color="auto"/>
                            <w:bottom w:val="none" w:sz="0" w:space="0" w:color="auto"/>
                            <w:right w:val="none" w:sz="0" w:space="0" w:color="auto"/>
                          </w:divBdr>
                          <w:divsChild>
                            <w:div w:id="1902905470">
                              <w:marLeft w:val="0"/>
                              <w:marRight w:val="0"/>
                              <w:marTop w:val="0"/>
                              <w:marBottom w:val="0"/>
                              <w:divBdr>
                                <w:top w:val="none" w:sz="0" w:space="0" w:color="auto"/>
                                <w:left w:val="none" w:sz="0" w:space="0" w:color="auto"/>
                                <w:bottom w:val="none" w:sz="0" w:space="0" w:color="auto"/>
                                <w:right w:val="none" w:sz="0" w:space="0" w:color="auto"/>
                              </w:divBdr>
                              <w:divsChild>
                                <w:div w:id="12014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487951">
          <w:marLeft w:val="0"/>
          <w:marRight w:val="0"/>
          <w:marTop w:val="0"/>
          <w:marBottom w:val="0"/>
          <w:divBdr>
            <w:top w:val="none" w:sz="0" w:space="0" w:color="auto"/>
            <w:left w:val="none" w:sz="0" w:space="0" w:color="auto"/>
            <w:bottom w:val="none" w:sz="0" w:space="0" w:color="auto"/>
            <w:right w:val="none" w:sz="0" w:space="0" w:color="auto"/>
          </w:divBdr>
          <w:divsChild>
            <w:div w:id="2040356888">
              <w:marLeft w:val="0"/>
              <w:marRight w:val="0"/>
              <w:marTop w:val="105"/>
              <w:marBottom w:val="0"/>
              <w:divBdr>
                <w:top w:val="none" w:sz="0" w:space="0" w:color="auto"/>
                <w:left w:val="none" w:sz="0" w:space="0" w:color="auto"/>
                <w:bottom w:val="none" w:sz="0" w:space="0" w:color="auto"/>
                <w:right w:val="none" w:sz="0" w:space="0" w:color="auto"/>
              </w:divBdr>
              <w:divsChild>
                <w:div w:id="49154056">
                  <w:marLeft w:val="300"/>
                  <w:marRight w:val="300"/>
                  <w:marTop w:val="150"/>
                  <w:marBottom w:val="0"/>
                  <w:divBdr>
                    <w:top w:val="single" w:sz="6" w:space="8" w:color="E5E5E5"/>
                    <w:left w:val="none" w:sz="0" w:space="0" w:color="auto"/>
                    <w:bottom w:val="single" w:sz="6" w:space="8" w:color="E5E5E5"/>
                    <w:right w:val="none" w:sz="0" w:space="0" w:color="auto"/>
                  </w:divBdr>
                </w:div>
                <w:div w:id="6743055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207500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tholisch.de/artikel/23067-auch-kardinal-woelki-stimmte-gegen-satzung-des-synodalen-wegs" TargetMode="External"/><Relationship Id="rId5" Type="http://schemas.openxmlformats.org/officeDocument/2006/relationships/hyperlink" Target="https://www.katholisch.de/artikel/23064-voderholzer-behalte-mir-vor-aus-synodalem-weg-auszustei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1740</Words>
  <Characters>10968</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2019-09-29T13:25:00Z</cp:lastPrinted>
  <dcterms:created xsi:type="dcterms:W3CDTF">2019-09-27T06:53:00Z</dcterms:created>
  <dcterms:modified xsi:type="dcterms:W3CDTF">2019-10-01T20:28:00Z</dcterms:modified>
</cp:coreProperties>
</file>